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56127" w14:textId="5A0D9833"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Приложение</w:t>
      </w:r>
    </w:p>
    <w:p w14:paraId="77C6E109" w14:textId="77777777"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 xml:space="preserve">к решению Совета муниципального образования </w:t>
      </w:r>
    </w:p>
    <w:p w14:paraId="24FB5C38" w14:textId="23B418B9" w:rsidR="00780DE2" w:rsidRPr="00780DE2" w:rsidRDefault="00780DE2" w:rsidP="00780DE2">
      <w:pPr>
        <w:keepLines w:val="0"/>
        <w:overflowPunct/>
        <w:spacing w:line="240" w:lineRule="auto"/>
        <w:ind w:left="4536" w:firstLine="0"/>
        <w:outlineLvl w:val="1"/>
        <w:rPr>
          <w:iCs/>
          <w:color w:val="000000"/>
          <w:sz w:val="24"/>
          <w:szCs w:val="24"/>
        </w:rPr>
      </w:pPr>
      <w:proofErr w:type="spellStart"/>
      <w:r w:rsidRPr="00780DE2">
        <w:rPr>
          <w:iCs/>
          <w:color w:val="000000"/>
          <w:sz w:val="24"/>
          <w:szCs w:val="24"/>
        </w:rPr>
        <w:t>Белореченский</w:t>
      </w:r>
      <w:proofErr w:type="spellEnd"/>
      <w:r w:rsidRPr="00780DE2">
        <w:rPr>
          <w:iCs/>
          <w:color w:val="000000"/>
          <w:sz w:val="24"/>
          <w:szCs w:val="24"/>
        </w:rPr>
        <w:t xml:space="preserve"> район</w:t>
      </w:r>
    </w:p>
    <w:p w14:paraId="4F252DD3" w14:textId="197701D2" w:rsidR="00780DE2" w:rsidRPr="00780DE2" w:rsidRDefault="00780DE2" w:rsidP="00780DE2">
      <w:pPr>
        <w:keepLines w:val="0"/>
        <w:overflowPunct/>
        <w:spacing w:line="240" w:lineRule="auto"/>
        <w:ind w:left="4536" w:firstLine="0"/>
        <w:outlineLvl w:val="1"/>
        <w:rPr>
          <w:iCs/>
          <w:color w:val="000000"/>
          <w:sz w:val="24"/>
          <w:szCs w:val="24"/>
        </w:rPr>
      </w:pPr>
      <w:r w:rsidRPr="00780DE2">
        <w:rPr>
          <w:iCs/>
          <w:color w:val="000000"/>
          <w:sz w:val="24"/>
          <w:szCs w:val="24"/>
        </w:rPr>
        <w:t>______от__________</w:t>
      </w:r>
    </w:p>
    <w:p w14:paraId="7B6CEFAE" w14:textId="77777777" w:rsidR="00780DE2" w:rsidRDefault="00780DE2" w:rsidP="00810657">
      <w:pPr>
        <w:keepLines w:val="0"/>
        <w:overflowPunct/>
        <w:spacing w:line="240" w:lineRule="auto"/>
        <w:ind w:firstLine="851"/>
        <w:outlineLvl w:val="1"/>
        <w:rPr>
          <w:b/>
          <w:iCs/>
          <w:color w:val="000000"/>
          <w:sz w:val="24"/>
          <w:szCs w:val="24"/>
        </w:rPr>
      </w:pPr>
    </w:p>
    <w:p w14:paraId="1D33D03D" w14:textId="77777777" w:rsidR="00780DE2" w:rsidRDefault="00780DE2" w:rsidP="00810657">
      <w:pPr>
        <w:keepLines w:val="0"/>
        <w:overflowPunct/>
        <w:spacing w:line="240" w:lineRule="auto"/>
        <w:ind w:firstLine="851"/>
        <w:outlineLvl w:val="1"/>
        <w:rPr>
          <w:b/>
          <w:iCs/>
          <w:color w:val="000000"/>
          <w:sz w:val="24"/>
          <w:szCs w:val="24"/>
        </w:rPr>
      </w:pPr>
    </w:p>
    <w:p w14:paraId="67C86888" w14:textId="77777777" w:rsidR="00780DE2" w:rsidRDefault="00780DE2" w:rsidP="00810657">
      <w:pPr>
        <w:keepLines w:val="0"/>
        <w:overflowPunct/>
        <w:spacing w:line="240" w:lineRule="auto"/>
        <w:ind w:firstLine="851"/>
        <w:outlineLvl w:val="1"/>
        <w:rPr>
          <w:b/>
          <w:iCs/>
          <w:color w:val="000000"/>
          <w:sz w:val="24"/>
          <w:szCs w:val="24"/>
        </w:rPr>
      </w:pPr>
    </w:p>
    <w:p w14:paraId="0E5F2857" w14:textId="77777777" w:rsidR="00780DE2" w:rsidRDefault="00780DE2" w:rsidP="00810657">
      <w:pPr>
        <w:keepLines w:val="0"/>
        <w:overflowPunct/>
        <w:spacing w:line="240" w:lineRule="auto"/>
        <w:ind w:firstLine="851"/>
        <w:outlineLvl w:val="1"/>
        <w:rPr>
          <w:b/>
          <w:iCs/>
          <w:color w:val="000000"/>
          <w:sz w:val="24"/>
          <w:szCs w:val="24"/>
        </w:rPr>
      </w:pPr>
    </w:p>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7777777" w:rsidR="00810657" w:rsidRPr="00A55D7F" w:rsidRDefault="00810657" w:rsidP="00810657">
      <w:pPr>
        <w:spacing w:line="240" w:lineRule="auto"/>
        <w:ind w:firstLine="540"/>
        <w:rPr>
          <w:sz w:val="24"/>
          <w:szCs w:val="24"/>
        </w:rPr>
      </w:pPr>
      <w:r w:rsidRPr="00A55D7F">
        <w:rPr>
          <w:sz w:val="24"/>
          <w:szCs w:val="24"/>
        </w:rPr>
        <w:t xml:space="preserve">1. Правила землепользования и территории Родниковского сельского поселения Белореченского района Краснодарского края (далее -Правила)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9" w:history="1">
        <w:r w:rsidRPr="00A55D7F">
          <w:rPr>
            <w:sz w:val="24"/>
            <w:szCs w:val="24"/>
          </w:rPr>
          <w:t>Земельным кодексом</w:t>
        </w:r>
      </w:hyperlink>
      <w:r w:rsidRPr="00A55D7F">
        <w:rPr>
          <w:sz w:val="24"/>
          <w:szCs w:val="24"/>
        </w:rPr>
        <w:t xml:space="preserve"> Российской Федерации, Федеральным </w:t>
      </w:r>
      <w:hyperlink r:id="rId10"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1"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2"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17AC0F83"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w:t>
      </w:r>
      <w:r w:rsidR="007F3AFA">
        <w:rPr>
          <w:kern w:val="28"/>
          <w:sz w:val="24"/>
          <w:szCs w:val="24"/>
        </w:rPr>
        <w:t xml:space="preserve"> общественных обсуждений или</w:t>
      </w:r>
      <w:r w:rsidRPr="00A55D7F">
        <w:rPr>
          <w:kern w:val="28"/>
          <w:sz w:val="24"/>
          <w:szCs w:val="24"/>
        </w:rPr>
        <w:t xml:space="preserve">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3"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4" w:anchor="dst100145" w:history="1">
        <w:r w:rsidRPr="00A55D7F">
          <w:rPr>
            <w:kern w:val="28"/>
            <w:sz w:val="24"/>
            <w:szCs w:val="24"/>
          </w:rPr>
          <w:t>требования</w:t>
        </w:r>
      </w:hyperlink>
      <w:r w:rsidRPr="00A55D7F">
        <w:rPr>
          <w:kern w:val="28"/>
          <w:sz w:val="24"/>
          <w:szCs w:val="24"/>
        </w:rPr>
        <w:t xml:space="preserve"> к точности определения координат характерных точек границ территориальных зон, формату электронного документа, содержащего указанные </w:t>
      </w:r>
      <w:r w:rsidRPr="00A55D7F">
        <w:rPr>
          <w:kern w:val="28"/>
          <w:sz w:val="24"/>
          <w:szCs w:val="24"/>
        </w:rPr>
        <w:lastRenderedPageBreak/>
        <w:t>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 xml:space="preserve">1. Принятые до введения в действие настоящих </w:t>
      </w:r>
      <w:proofErr w:type="gramStart"/>
      <w:r w:rsidRPr="00A55D7F">
        <w:rPr>
          <w:sz w:val="24"/>
          <w:szCs w:val="24"/>
        </w:rPr>
        <w:t>Правил</w:t>
      </w:r>
      <w:proofErr w:type="gramEnd"/>
      <w:r w:rsidRPr="00A55D7F">
        <w:rPr>
          <w:sz w:val="24"/>
          <w:szCs w:val="24"/>
        </w:rPr>
        <w:t xml:space="preserve"> нормативные правовые акты  в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lastRenderedPageBreak/>
        <w:t>6.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w:t>
      </w:r>
      <w:proofErr w:type="spellStart"/>
      <w:r w:rsidRPr="00A55D7F">
        <w:rPr>
          <w:sz w:val="24"/>
          <w:szCs w:val="24"/>
        </w:rPr>
        <w:t>Белореческий</w:t>
      </w:r>
      <w:proofErr w:type="spellEnd"/>
      <w:r w:rsidRPr="00A55D7F">
        <w:rPr>
          <w:sz w:val="24"/>
          <w:szCs w:val="24"/>
        </w:rPr>
        <w:t xml:space="preserve">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lastRenderedPageBreak/>
        <w:t>2. К указанным в части 1 настоящей статьи иным действиям в области 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5"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 xml:space="preserve">на территории муниципального образования </w:t>
      </w:r>
      <w:proofErr w:type="spellStart"/>
      <w:r w:rsidR="002C68E5">
        <w:rPr>
          <w:b/>
          <w:sz w:val="24"/>
          <w:szCs w:val="24"/>
        </w:rPr>
        <w:t>Белореченский</w:t>
      </w:r>
      <w:proofErr w:type="spellEnd"/>
      <w:r w:rsidR="002C68E5">
        <w:rPr>
          <w:b/>
          <w:sz w:val="24"/>
          <w:szCs w:val="24"/>
        </w:rPr>
        <w:t xml:space="preserve">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w:t>
      </w:r>
      <w:proofErr w:type="spellStart"/>
      <w:r w:rsidR="002C68E5" w:rsidRPr="002C68E5">
        <w:rPr>
          <w:sz w:val="24"/>
          <w:szCs w:val="24"/>
        </w:rPr>
        <w:t>Белореченский</w:t>
      </w:r>
      <w:proofErr w:type="spellEnd"/>
      <w:r w:rsidR="002C68E5" w:rsidRPr="002C68E5">
        <w:rPr>
          <w:sz w:val="24"/>
          <w:szCs w:val="24"/>
        </w:rPr>
        <w:t xml:space="preserve">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4) организация и проведение общественных обсуждений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 xml:space="preserve">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w:t>
      </w:r>
      <w:r w:rsidRPr="00A55D7F">
        <w:rPr>
          <w:sz w:val="24"/>
          <w:szCs w:val="24"/>
        </w:rPr>
        <w:lastRenderedPageBreak/>
        <w:t>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57FD8352" w14:textId="77777777" w:rsidR="00BB57C2" w:rsidRDefault="00BB57C2" w:rsidP="00810657">
      <w:pPr>
        <w:spacing w:line="240" w:lineRule="auto"/>
        <w:jc w:val="center"/>
        <w:outlineLvl w:val="0"/>
        <w:rPr>
          <w:b/>
          <w:sz w:val="24"/>
          <w:szCs w:val="24"/>
        </w:rPr>
      </w:pP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 xml:space="preserve">6. Решения об изменении одного вида разрешенного использования земельных </w:t>
      </w:r>
      <w:r w:rsidRPr="00A55D7F">
        <w:rPr>
          <w:sz w:val="24"/>
          <w:szCs w:val="24"/>
        </w:rPr>
        <w:lastRenderedPageBreak/>
        <w:t>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6"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lastRenderedPageBreak/>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1. Земельные участки или объекты капитального строительства, расположенные на 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Default="00810657" w:rsidP="009620BD">
      <w:pPr>
        <w:pStyle w:val="ConsPlusNormal"/>
        <w:ind w:firstLine="540"/>
        <w:jc w:val="both"/>
        <w:rPr>
          <w:sz w:val="24"/>
          <w:szCs w:val="24"/>
        </w:rPr>
      </w:pPr>
      <w:r w:rsidRPr="00A55D7F">
        <w:rPr>
          <w:sz w:val="24"/>
          <w:szCs w:val="24"/>
        </w:rPr>
        <w:t xml:space="preserve">3. </w:t>
      </w:r>
      <w:proofErr w:type="gramStart"/>
      <w:r w:rsidRPr="00A55D7F">
        <w:rPr>
          <w:sz w:val="24"/>
          <w:szCs w:val="24"/>
        </w:rPr>
        <w:t>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14:paraId="4FB544B6" w14:textId="0E58BECC" w:rsidR="009620BD" w:rsidRPr="009620BD" w:rsidRDefault="009620BD" w:rsidP="009620BD">
      <w:pPr>
        <w:pStyle w:val="ConsPlusNormal"/>
        <w:ind w:firstLine="540"/>
        <w:jc w:val="both"/>
        <w:rPr>
          <w:sz w:val="24"/>
          <w:szCs w:val="24"/>
          <w:highlight w:val="yellow"/>
        </w:rPr>
      </w:pPr>
      <w:r w:rsidRPr="009620BD">
        <w:rPr>
          <w:sz w:val="24"/>
          <w:szCs w:val="24"/>
          <w:highlight w:val="yellow"/>
        </w:rPr>
        <w:t xml:space="preserve">4. </w:t>
      </w:r>
      <w:proofErr w:type="gramStart"/>
      <w:r w:rsidRPr="009620BD">
        <w:rPr>
          <w:sz w:val="24"/>
          <w:szCs w:val="24"/>
          <w:highlight w:val="yellow"/>
        </w:rPr>
        <w:t>Виды разрешенного использования объектов капитального строительства и земельных участков, соответствующие Классификатору, а также предельные параметры разрешенного строительства, реконструкции объектов капитального строительства, установленные в документации по планировке территории до утверждения настоящих Правил, являются действительными в том случае, если они утверждены администрацией муниципального образования город Краснодар в установленном порядке до вступления в силу Правил и соответствуют действующим на момент утверждения документации по</w:t>
      </w:r>
      <w:proofErr w:type="gramEnd"/>
      <w:r w:rsidRPr="009620BD">
        <w:rPr>
          <w:sz w:val="24"/>
          <w:szCs w:val="24"/>
          <w:highlight w:val="yellow"/>
        </w:rPr>
        <w:t xml:space="preserve"> планировке территории нормативам градостроительного проектирования.</w:t>
      </w:r>
    </w:p>
    <w:p w14:paraId="7819E290" w14:textId="73A461C7" w:rsidR="009620BD" w:rsidRPr="009620BD" w:rsidRDefault="009620BD" w:rsidP="009620BD">
      <w:pPr>
        <w:pStyle w:val="ConsPlusNormal"/>
        <w:ind w:firstLine="540"/>
        <w:jc w:val="both"/>
        <w:rPr>
          <w:sz w:val="24"/>
          <w:szCs w:val="24"/>
          <w:highlight w:val="yellow"/>
        </w:rPr>
      </w:pPr>
      <w:r w:rsidRPr="009620BD">
        <w:rPr>
          <w:sz w:val="24"/>
          <w:szCs w:val="24"/>
          <w:highlight w:val="yellow"/>
        </w:rPr>
        <w:t xml:space="preserve">5. </w:t>
      </w:r>
      <w:proofErr w:type="gramStart"/>
      <w:r w:rsidRPr="009620BD">
        <w:rPr>
          <w:sz w:val="24"/>
          <w:szCs w:val="24"/>
          <w:highlight w:val="yellow"/>
        </w:rPr>
        <w:t>Виды разрешенного использования и ограничения использования земельных участков и объектов капитального строительства, а также предельные (минимальные и (или) максимальные) размеры и предельные параметры разрешенного строительства, реконструкции объектов капитального строительства, установленные Правилами на момент выдачи разрешения на строительство, являются соответствующими строящемуся объекту капитального строительства на весь период действия разрешения на строительство, если иное не предусмотрено законодательством Российской Федерации.</w:t>
      </w:r>
      <w:proofErr w:type="gramEnd"/>
    </w:p>
    <w:p w14:paraId="1415B676" w14:textId="5953E63B" w:rsidR="009620BD" w:rsidRPr="009620BD" w:rsidRDefault="009620BD" w:rsidP="009620BD">
      <w:pPr>
        <w:pStyle w:val="ConsPlusNormal"/>
        <w:ind w:firstLine="540"/>
        <w:jc w:val="both"/>
        <w:rPr>
          <w:sz w:val="24"/>
          <w:szCs w:val="24"/>
          <w:highlight w:val="yellow"/>
        </w:rPr>
      </w:pPr>
      <w:r w:rsidRPr="009620BD">
        <w:rPr>
          <w:sz w:val="24"/>
          <w:szCs w:val="24"/>
          <w:highlight w:val="yellow"/>
        </w:rPr>
        <w:t xml:space="preserve">6. </w:t>
      </w:r>
      <w:proofErr w:type="gramStart"/>
      <w:r w:rsidRPr="009620BD">
        <w:rPr>
          <w:sz w:val="24"/>
          <w:szCs w:val="24"/>
          <w:highlight w:val="yellow"/>
        </w:rPr>
        <w:t>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w:t>
      </w:r>
      <w:proofErr w:type="gramEnd"/>
      <w:r w:rsidRPr="009620BD">
        <w:rPr>
          <w:sz w:val="24"/>
          <w:szCs w:val="24"/>
          <w:highlight w:val="yellow"/>
        </w:rPr>
        <w:t>, но не менее 75 процентов 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p>
    <w:p w14:paraId="258CB092" w14:textId="5936C33A" w:rsidR="009620BD" w:rsidRPr="00A55D7F" w:rsidRDefault="009620BD" w:rsidP="009620BD">
      <w:pPr>
        <w:pStyle w:val="ConsPlusNormal"/>
        <w:ind w:firstLine="540"/>
        <w:jc w:val="both"/>
        <w:rPr>
          <w:sz w:val="24"/>
          <w:szCs w:val="24"/>
        </w:rPr>
      </w:pPr>
      <w:r w:rsidRPr="009620BD">
        <w:rPr>
          <w:sz w:val="24"/>
          <w:szCs w:val="24"/>
          <w:highlight w:val="yellow"/>
        </w:rPr>
        <w:t xml:space="preserve">7. </w:t>
      </w:r>
      <w:proofErr w:type="gramStart"/>
      <w:r w:rsidRPr="009620BD">
        <w:rPr>
          <w:sz w:val="24"/>
          <w:szCs w:val="24"/>
          <w:highlight w:val="yellow"/>
        </w:rPr>
        <w:t>Информация, указанная в градостроительном плане земельного участка, выданном до вступления в силу настоящих Правил,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а также для выдачи разрешений на строительство в течение срока действия данного градостроительного плана земельного участка.</w:t>
      </w:r>
      <w:proofErr w:type="gramEnd"/>
    </w:p>
    <w:p w14:paraId="52BB8AA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lastRenderedPageBreak/>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8"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Градостроительным кодексом Российской Федерации порядке при предоставлении 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 xml:space="preserve">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w:t>
      </w:r>
      <w:r w:rsidRPr="00A55D7F">
        <w:rPr>
          <w:sz w:val="24"/>
          <w:szCs w:val="24"/>
        </w:rPr>
        <w:lastRenderedPageBreak/>
        <w:t>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121543C" w:rsidR="00810657" w:rsidRPr="00A55D7F" w:rsidRDefault="00810657" w:rsidP="00810657">
      <w:pPr>
        <w:pStyle w:val="ConsPlusNormal"/>
        <w:ind w:firstLine="540"/>
        <w:jc w:val="both"/>
        <w:rPr>
          <w:sz w:val="24"/>
          <w:szCs w:val="24"/>
        </w:rPr>
      </w:pPr>
      <w:r w:rsidRPr="00A55D7F">
        <w:rPr>
          <w:sz w:val="24"/>
          <w:szCs w:val="24"/>
        </w:rPr>
        <w:t xml:space="preserve">4. </w:t>
      </w:r>
      <w:proofErr w:type="gramStart"/>
      <w:r w:rsidRPr="00A55D7F">
        <w:rPr>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w:t>
      </w:r>
      <w:r w:rsidR="006A7355">
        <w:rPr>
          <w:sz w:val="24"/>
          <w:szCs w:val="24"/>
        </w:rPr>
        <w:t xml:space="preserve">о кодекса Российской Федерации </w:t>
      </w:r>
      <w:r w:rsidRPr="00A55D7F">
        <w:rPr>
          <w:sz w:val="24"/>
          <w:szCs w:val="24"/>
        </w:rPr>
        <w:t>за исключением случая, указанного в части 1.1 настоящей статьи.</w:t>
      </w:r>
      <w:proofErr w:type="gramEnd"/>
      <w:r w:rsidRPr="00A55D7F">
        <w:rPr>
          <w:sz w:val="24"/>
          <w:szCs w:val="24"/>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w:t>
      </w:r>
      <w:r w:rsidRPr="00A55D7F">
        <w:rPr>
          <w:sz w:val="24"/>
          <w:szCs w:val="24"/>
        </w:rPr>
        <w:lastRenderedPageBreak/>
        <w:t>требованиями.</w:t>
      </w:r>
    </w:p>
    <w:p w14:paraId="167B173E" w14:textId="77777777" w:rsidR="00810657" w:rsidRPr="008A0EDF" w:rsidRDefault="00810657" w:rsidP="00810657">
      <w:pPr>
        <w:pStyle w:val="ConsPlusNormal"/>
        <w:ind w:firstLine="540"/>
        <w:jc w:val="both"/>
        <w:rPr>
          <w:sz w:val="24"/>
          <w:szCs w:val="24"/>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2325DB">
      <w:pPr>
        <w:pStyle w:val="ConsPlusNormal"/>
        <w:ind w:firstLine="540"/>
        <w:jc w:val="both"/>
        <w:rPr>
          <w:sz w:val="24"/>
          <w:szCs w:val="24"/>
        </w:rPr>
      </w:pPr>
      <w:r w:rsidRPr="00F13728">
        <w:rPr>
          <w:sz w:val="24"/>
          <w:szCs w:val="24"/>
        </w:rPr>
        <w:t xml:space="preserve">9. </w:t>
      </w:r>
      <w:proofErr w:type="gramStart"/>
      <w:r w:rsidRPr="00F13728">
        <w:rPr>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roofErr w:type="gramEnd"/>
    </w:p>
    <w:p w14:paraId="63D0073F" w14:textId="06986004" w:rsidR="00F13728" w:rsidRPr="00F13728" w:rsidRDefault="00F13728" w:rsidP="00F13728">
      <w:pPr>
        <w:pStyle w:val="ConsPlusNormal"/>
        <w:ind w:firstLine="540"/>
        <w:jc w:val="both"/>
        <w:rPr>
          <w:sz w:val="24"/>
          <w:szCs w:val="24"/>
        </w:rPr>
      </w:pPr>
      <w:r w:rsidRPr="00F13728">
        <w:rPr>
          <w:sz w:val="24"/>
          <w:szCs w:val="24"/>
        </w:rPr>
        <w:t>10.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w:t>
      </w:r>
      <w:proofErr w:type="gramStart"/>
      <w:r w:rsidRPr="00A55D7F">
        <w:rPr>
          <w:color w:val="000000"/>
          <w:sz w:val="24"/>
          <w:szCs w:val="24"/>
        </w:rPr>
        <w:t xml:space="preserve">Публичные слушания или общественные обсуждения по вопросам землепользования и застройки </w:t>
      </w:r>
      <w:r w:rsidRPr="00A55D7F">
        <w:rPr>
          <w:sz w:val="24"/>
          <w:szCs w:val="24"/>
        </w:rPr>
        <w:t>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w:t>
      </w:r>
      <w:r w:rsidR="00CC5914">
        <w:rPr>
          <w:sz w:val="24"/>
          <w:szCs w:val="24"/>
        </w:rPr>
        <w:t xml:space="preserve">бразования </w:t>
      </w:r>
      <w:proofErr w:type="spellStart"/>
      <w:r w:rsidR="00CC5914">
        <w:rPr>
          <w:sz w:val="24"/>
          <w:szCs w:val="24"/>
        </w:rPr>
        <w:t>Белореченский</w:t>
      </w:r>
      <w:proofErr w:type="spellEnd"/>
      <w:r w:rsidR="00CC5914">
        <w:rPr>
          <w:sz w:val="24"/>
          <w:szCs w:val="24"/>
        </w:rPr>
        <w:t xml:space="preserve"> район, Положением об общественных 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proofErr w:type="spellStart"/>
      <w:r w:rsidR="00CC5914" w:rsidRPr="00CC5914">
        <w:rPr>
          <w:sz w:val="24"/>
          <w:szCs w:val="24"/>
        </w:rPr>
        <w:t>Белореченский</w:t>
      </w:r>
      <w:proofErr w:type="spellEnd"/>
      <w:r w:rsidR="00CC5914" w:rsidRPr="00CC5914">
        <w:rPr>
          <w:sz w:val="24"/>
          <w:szCs w:val="24"/>
        </w:rPr>
        <w:t xml:space="preserve"> район</w:t>
      </w:r>
      <w:r w:rsidR="00CC5914">
        <w:rPr>
          <w:sz w:val="24"/>
          <w:szCs w:val="24"/>
        </w:rPr>
        <w:t xml:space="preserve">, </w:t>
      </w:r>
      <w:r w:rsidRPr="00A55D7F">
        <w:rPr>
          <w:sz w:val="24"/>
          <w:szCs w:val="24"/>
        </w:rPr>
        <w:t>настоящими Правилами.</w:t>
      </w:r>
      <w:proofErr w:type="gramEnd"/>
    </w:p>
    <w:p w14:paraId="2D3EEA2E" w14:textId="77777777" w:rsidR="00810657" w:rsidRPr="00A55D7F" w:rsidRDefault="00810657" w:rsidP="00810657">
      <w:pPr>
        <w:pStyle w:val="ConsPlusNormal"/>
        <w:ind w:firstLine="540"/>
        <w:jc w:val="both"/>
        <w:rPr>
          <w:sz w:val="24"/>
          <w:szCs w:val="24"/>
        </w:rPr>
      </w:pPr>
      <w:r w:rsidRPr="00A55D7F">
        <w:rPr>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w:t>
      </w:r>
      <w:r w:rsidRPr="00A55D7F">
        <w:rPr>
          <w:sz w:val="24"/>
          <w:szCs w:val="24"/>
        </w:rPr>
        <w:lastRenderedPageBreak/>
        <w:t>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w:t>
      </w:r>
      <w:proofErr w:type="gramStart"/>
      <w:r w:rsidRPr="00A55D7F">
        <w:rPr>
          <w:color w:val="000000"/>
          <w:sz w:val="24"/>
          <w:szCs w:val="24"/>
        </w:rPr>
        <w:t xml:space="preserve">Порядок и сроки проведения общественных обсуждений или публичных слушаний на территории муниципального образования регламентируется </w:t>
      </w:r>
      <w:hyperlink r:id="rId19"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1"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w:t>
      </w:r>
      <w:proofErr w:type="spellStart"/>
      <w:r w:rsidRPr="00A55D7F">
        <w:rPr>
          <w:color w:val="000000"/>
          <w:sz w:val="24"/>
          <w:szCs w:val="24"/>
        </w:rPr>
        <w:t>Белореченский</w:t>
      </w:r>
      <w:proofErr w:type="spellEnd"/>
      <w:r w:rsidRPr="00A55D7F">
        <w:rPr>
          <w:color w:val="000000"/>
          <w:sz w:val="24"/>
          <w:szCs w:val="24"/>
        </w:rPr>
        <w:t xml:space="preserve"> район, </w:t>
      </w:r>
      <w:r w:rsidR="00CC5914" w:rsidRPr="00CC5914">
        <w:rPr>
          <w:color w:val="000000"/>
          <w:sz w:val="24"/>
          <w:szCs w:val="24"/>
        </w:rPr>
        <w:t xml:space="preserve">Положением об общественных обсуждениях и публичных слушаниях по вопросам градостроительной деятельности в муниципальном образовании </w:t>
      </w:r>
      <w:proofErr w:type="spellStart"/>
      <w:r w:rsidR="00CC5914" w:rsidRPr="00CC5914">
        <w:rPr>
          <w:color w:val="000000"/>
          <w:sz w:val="24"/>
          <w:szCs w:val="24"/>
        </w:rPr>
        <w:t>Белореченский</w:t>
      </w:r>
      <w:proofErr w:type="spellEnd"/>
      <w:r w:rsidR="00CC5914" w:rsidRPr="00CC5914">
        <w:rPr>
          <w:color w:val="000000"/>
          <w:sz w:val="24"/>
          <w:szCs w:val="24"/>
        </w:rPr>
        <w:t xml:space="preserve"> район</w:t>
      </w:r>
      <w:proofErr w:type="gramEnd"/>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 xml:space="preserve">Строительство и реконструкция многоквартирных жилых домов не </w:t>
      </w:r>
      <w:proofErr w:type="gramStart"/>
      <w:r w:rsidRPr="00F13728">
        <w:rPr>
          <w:color w:val="000000"/>
          <w:sz w:val="24"/>
          <w:szCs w:val="24"/>
        </w:rPr>
        <w:t>допускаются</w:t>
      </w:r>
      <w:proofErr w:type="gramEnd"/>
      <w:r w:rsidRPr="00F13728">
        <w:rPr>
          <w:color w:val="000000"/>
          <w:sz w:val="24"/>
          <w:szCs w:val="24"/>
        </w:rPr>
        <w:t xml:space="preserve">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lastRenderedPageBreak/>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 xml:space="preserve">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w:t>
      </w:r>
      <w:r w:rsidRPr="00A55D7F">
        <w:rPr>
          <w:sz w:val="24"/>
          <w:szCs w:val="24"/>
        </w:rPr>
        <w:lastRenderedPageBreak/>
        <w:t>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2054AF72" w14:textId="77777777" w:rsidR="007F64B8" w:rsidRDefault="00810657" w:rsidP="00810657">
      <w:pPr>
        <w:pStyle w:val="ConsPlusNormal"/>
        <w:ind w:firstLine="540"/>
        <w:jc w:val="both"/>
        <w:rPr>
          <w:sz w:val="24"/>
          <w:szCs w:val="24"/>
        </w:rPr>
      </w:pPr>
      <w:r w:rsidRPr="00A55D7F">
        <w:rPr>
          <w:sz w:val="24"/>
          <w:szCs w:val="24"/>
        </w:rPr>
        <w:t xml:space="preserve">4. Муниципальный земельный </w:t>
      </w:r>
      <w:proofErr w:type="gramStart"/>
      <w:r w:rsidRPr="00A55D7F">
        <w:rPr>
          <w:sz w:val="24"/>
          <w:szCs w:val="24"/>
        </w:rPr>
        <w:t>контроль за</w:t>
      </w:r>
      <w:proofErr w:type="gramEnd"/>
      <w:r w:rsidRPr="00A55D7F">
        <w:rPr>
          <w:sz w:val="24"/>
          <w:szCs w:val="24"/>
        </w:rPr>
        <w:t xml:space="preserve">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w:t>
      </w:r>
    </w:p>
    <w:p w14:paraId="59E8256C" w14:textId="77777777" w:rsidR="007F64B8" w:rsidRDefault="007F64B8" w:rsidP="00810657">
      <w:pPr>
        <w:pStyle w:val="ConsPlusNormal"/>
        <w:ind w:firstLine="540"/>
        <w:jc w:val="both"/>
        <w:rPr>
          <w:sz w:val="24"/>
          <w:szCs w:val="24"/>
        </w:rPr>
      </w:pPr>
    </w:p>
    <w:p w14:paraId="12FAF23A" w14:textId="48A6FB7C"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9620BD">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t>-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 xml:space="preserve">3. Достижение целей, указанных в пункте 2 настоящей статьи, осуществляется путем проведения оценки архитектурно-градостроительного облика объекта капитального </w:t>
      </w:r>
      <w:proofErr w:type="gramStart"/>
      <w:r w:rsidRPr="00A55D7F">
        <w:rPr>
          <w:sz w:val="24"/>
          <w:szCs w:val="24"/>
        </w:rPr>
        <w:t>строительства</w:t>
      </w:r>
      <w:proofErr w:type="gramEnd"/>
      <w:r w:rsidRPr="00A55D7F">
        <w:rPr>
          <w:sz w:val="24"/>
          <w:szCs w:val="24"/>
        </w:rPr>
        <w:t xml:space="preserve">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 xml:space="preserve">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w:t>
      </w:r>
      <w:r w:rsidRPr="00A55D7F">
        <w:rPr>
          <w:sz w:val="24"/>
          <w:szCs w:val="24"/>
        </w:rPr>
        <w:lastRenderedPageBreak/>
        <w:t>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 xml:space="preserve">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w:t>
      </w:r>
      <w:r w:rsidRPr="00A55D7F">
        <w:rPr>
          <w:sz w:val="24"/>
          <w:szCs w:val="24"/>
        </w:rPr>
        <w:lastRenderedPageBreak/>
        <w:t>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362CEC96"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9620BD">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2"/>
          <w:headerReference w:type="first" r:id="rId23"/>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DD413F1" w:rsidR="00810657" w:rsidRPr="00A55D7F" w:rsidRDefault="00810657" w:rsidP="00810657">
      <w:pPr>
        <w:spacing w:line="240" w:lineRule="auto"/>
        <w:jc w:val="center"/>
        <w:outlineLvl w:val="0"/>
        <w:rPr>
          <w:b/>
          <w:sz w:val="24"/>
          <w:szCs w:val="24"/>
        </w:rPr>
      </w:pPr>
      <w:r w:rsidRPr="00A55D7F">
        <w:rPr>
          <w:b/>
          <w:sz w:val="24"/>
          <w:szCs w:val="24"/>
        </w:rPr>
        <w:t xml:space="preserve">Статья </w:t>
      </w:r>
      <w:r w:rsidRPr="009620BD">
        <w:rPr>
          <w:b/>
          <w:sz w:val="24"/>
          <w:szCs w:val="24"/>
        </w:rPr>
        <w:t>2</w:t>
      </w:r>
      <w:r w:rsidR="009620BD">
        <w:rPr>
          <w:b/>
          <w:sz w:val="24"/>
          <w:szCs w:val="24"/>
        </w:rPr>
        <w:t>5</w:t>
      </w:r>
      <w:r w:rsidRPr="00A55D7F">
        <w:rPr>
          <w:b/>
          <w:sz w:val="24"/>
          <w:szCs w:val="24"/>
        </w:rPr>
        <w:t xml:space="preserve">.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51E1A5F6" w:rsidR="00810657" w:rsidRPr="00A55D7F" w:rsidRDefault="00810657" w:rsidP="00810657">
      <w:pPr>
        <w:spacing w:line="240" w:lineRule="auto"/>
        <w:jc w:val="center"/>
        <w:outlineLvl w:val="0"/>
        <w:rPr>
          <w:b/>
          <w:sz w:val="24"/>
          <w:szCs w:val="24"/>
        </w:rPr>
      </w:pPr>
      <w:r w:rsidRPr="00A55D7F">
        <w:rPr>
          <w:b/>
          <w:sz w:val="24"/>
          <w:szCs w:val="24"/>
        </w:rPr>
        <w:t>Статья 2</w:t>
      </w:r>
      <w:r w:rsidR="009620BD">
        <w:rPr>
          <w:b/>
          <w:sz w:val="24"/>
          <w:szCs w:val="24"/>
        </w:rPr>
        <w:t>6</w:t>
      </w:r>
      <w:r w:rsidRPr="00A55D7F">
        <w:rPr>
          <w:b/>
          <w:sz w:val="24"/>
          <w:szCs w:val="24"/>
        </w:rPr>
        <w:t>.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4"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5AF057EA" w:rsidR="00FE39F5" w:rsidRPr="00A55D7F" w:rsidRDefault="00FE39F5" w:rsidP="00FE39F5">
      <w:pPr>
        <w:spacing w:line="240" w:lineRule="auto"/>
        <w:jc w:val="center"/>
        <w:outlineLvl w:val="0"/>
        <w:rPr>
          <w:b/>
          <w:sz w:val="24"/>
          <w:szCs w:val="24"/>
        </w:rPr>
      </w:pPr>
      <w:r w:rsidRPr="00A55D7F">
        <w:rPr>
          <w:b/>
          <w:sz w:val="24"/>
          <w:szCs w:val="24"/>
        </w:rPr>
        <w:t>Статья 2</w:t>
      </w:r>
      <w:r w:rsidR="009620BD">
        <w:rPr>
          <w:b/>
          <w:sz w:val="24"/>
          <w:szCs w:val="24"/>
        </w:rPr>
        <w:t>7</w:t>
      </w:r>
      <w:r w:rsidRPr="00A55D7F">
        <w:rPr>
          <w:b/>
          <w:sz w:val="24"/>
          <w:szCs w:val="24"/>
        </w:rPr>
        <w:t>.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5"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6"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7" w:history="1">
        <w:r w:rsidR="00B30D15" w:rsidRPr="00A55D7F">
          <w:rPr>
            <w:sz w:val="24"/>
            <w:szCs w:val="24"/>
          </w:rPr>
          <w:t>законодательством</w:t>
        </w:r>
      </w:hyperlink>
      <w:r w:rsidR="00B30D15" w:rsidRPr="00A55D7F">
        <w:rPr>
          <w:sz w:val="24"/>
          <w:szCs w:val="24"/>
        </w:rPr>
        <w:t xml:space="preserve">, </w:t>
      </w:r>
      <w:hyperlink r:id="rId28"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9"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30"/>
          <w:pgSz w:w="11906" w:h="16838"/>
          <w:pgMar w:top="1134" w:right="567" w:bottom="709" w:left="1701" w:header="709" w:footer="709" w:gutter="0"/>
          <w:cols w:space="708"/>
          <w:titlePg/>
          <w:docGrid w:linePitch="381"/>
        </w:sectPr>
      </w:pPr>
    </w:p>
    <w:p w14:paraId="248A2741" w14:textId="5962FA71"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w:t>
      </w:r>
      <w:r w:rsidR="009620BD">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(Ж-1);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6" w:name="sub_3813"/>
            <w:r w:rsidRPr="00A55D7F">
              <w:rPr>
                <w:rFonts w:eastAsia="Calibri"/>
                <w:sz w:val="24"/>
                <w:szCs w:val="24"/>
              </w:rPr>
              <w:t>Зона застройки малоэтажными многоквартирными жилыми домами</w:t>
            </w:r>
            <w:bookmarkEnd w:id="36"/>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191A72A3" w:rsidR="00573F19" w:rsidRPr="007F64B8" w:rsidRDefault="006A7355" w:rsidP="00757E05">
      <w:pPr>
        <w:spacing w:line="240" w:lineRule="auto"/>
        <w:ind w:firstLine="709"/>
        <w:rPr>
          <w:rFonts w:eastAsia="Calibri"/>
          <w:sz w:val="24"/>
          <w:szCs w:val="24"/>
          <w:highlight w:val="yellow"/>
        </w:rPr>
      </w:pPr>
      <w:r w:rsidRPr="007F64B8">
        <w:rPr>
          <w:rFonts w:eastAsia="Calibri"/>
          <w:sz w:val="24"/>
          <w:szCs w:val="24"/>
          <w:highlight w:val="yellow"/>
        </w:rPr>
        <w:t>6) Запрет на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6AC897E" w14:textId="0C54F675" w:rsidR="006A7355" w:rsidRPr="002325DB" w:rsidRDefault="006A7355" w:rsidP="00757E05">
      <w:pPr>
        <w:spacing w:line="240" w:lineRule="auto"/>
        <w:ind w:firstLine="709"/>
        <w:rPr>
          <w:rFonts w:eastAsia="Calibri"/>
          <w:sz w:val="24"/>
          <w:szCs w:val="24"/>
        </w:rPr>
      </w:pPr>
      <w:r w:rsidRPr="007F64B8">
        <w:rPr>
          <w:rFonts w:eastAsia="Calibri"/>
          <w:sz w:val="24"/>
          <w:szCs w:val="24"/>
          <w:highlight w:val="yellow"/>
        </w:rPr>
        <w:t xml:space="preserve">7) Обязанность обеспечения выполнения требования части 10 статьи 23 Жилищного кодекса Российской Федерации, в соответствии с которой к заявлению о переводе индивидуального жилого дома в нежилое помещение должны </w:t>
      </w:r>
      <w:proofErr w:type="gramStart"/>
      <w:r w:rsidRPr="007F64B8">
        <w:rPr>
          <w:rFonts w:eastAsia="Calibri"/>
          <w:sz w:val="24"/>
          <w:szCs w:val="24"/>
          <w:highlight w:val="yellow"/>
        </w:rPr>
        <w:t>прикладываться</w:t>
      </w:r>
      <w:proofErr w:type="gramEnd"/>
      <w:r w:rsidRPr="007F64B8">
        <w:rPr>
          <w:rFonts w:eastAsia="Calibri"/>
          <w:sz w:val="24"/>
          <w:szCs w:val="24"/>
          <w:highlight w:val="yellow"/>
        </w:rPr>
        <w:t xml:space="preserve">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w:t>
      </w: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BB57C2"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3FD4812A" w14:textId="0FBCD952" w:rsidR="00BB57C2" w:rsidRPr="00BB57C2" w:rsidRDefault="00BB57C2" w:rsidP="00FE0322">
      <w:pPr>
        <w:keepLines w:val="0"/>
        <w:overflowPunct/>
        <w:autoSpaceDE/>
        <w:autoSpaceDN/>
        <w:adjustRightInd/>
        <w:spacing w:line="240" w:lineRule="auto"/>
        <w:ind w:firstLine="426"/>
        <w:rPr>
          <w:rStyle w:val="aa"/>
          <w:b/>
          <w:bCs/>
          <w:i w:val="0"/>
          <w:kern w:val="32"/>
          <w:sz w:val="24"/>
          <w:szCs w:val="24"/>
        </w:rPr>
      </w:pPr>
      <w:r w:rsidRPr="00BB57C2">
        <w:rPr>
          <w:rFonts w:eastAsia="Calibri"/>
          <w:b/>
          <w:i/>
          <w:sz w:val="24"/>
          <w:szCs w:val="24"/>
          <w:highlight w:val="yellow"/>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7"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602"/>
        <w:gridCol w:w="4895"/>
        <w:gridCol w:w="5035"/>
      </w:tblGrid>
      <w:tr w:rsidR="0054205B" w:rsidRPr="00A55D7F" w14:paraId="59D1C91F" w14:textId="77777777" w:rsidTr="00871DED">
        <w:trPr>
          <w:trHeight w:val="552"/>
          <w:tblHeader/>
        </w:trPr>
        <w:tc>
          <w:tcPr>
            <w:tcW w:w="552" w:type="pct"/>
            <w:vAlign w:val="center"/>
          </w:tcPr>
          <w:p w14:paraId="32B88C88" w14:textId="77777777" w:rsidR="0054205B" w:rsidRPr="00A55D7F" w:rsidRDefault="00D636AC" w:rsidP="00D636AC">
            <w:pPr>
              <w:pStyle w:val="a3"/>
              <w:ind w:right="-132" w:firstLine="0"/>
              <w:jc w:val="center"/>
              <w:rPr>
                <w:rStyle w:val="aa"/>
                <w:i w:val="0"/>
                <w:sz w:val="24"/>
                <w:szCs w:val="24"/>
              </w:rPr>
            </w:pPr>
            <w:r w:rsidRPr="00A55D7F">
              <w:rPr>
                <w:rStyle w:val="aa"/>
                <w:i w:val="0"/>
                <w:sz w:val="24"/>
                <w:szCs w:val="24"/>
              </w:rPr>
              <w:t>Код (числовое обозначение) вида разрешенного использования земельного участка</w:t>
            </w:r>
          </w:p>
        </w:tc>
        <w:tc>
          <w:tcPr>
            <w:tcW w:w="1184"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609"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55"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871DED">
        <w:trPr>
          <w:trHeight w:val="552"/>
        </w:trPr>
        <w:tc>
          <w:tcPr>
            <w:tcW w:w="552"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84"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609"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55" w:type="pct"/>
          </w:tcPr>
          <w:p w14:paraId="1CA16B7C" w14:textId="7A7C8FF8" w:rsidR="0054205B" w:rsidRPr="00A55D7F" w:rsidRDefault="0054205B" w:rsidP="00871DED">
            <w:pPr>
              <w:rPr>
                <w:rStyle w:val="aa"/>
                <w:i w:val="0"/>
                <w:sz w:val="24"/>
                <w:szCs w:val="24"/>
              </w:rPr>
            </w:pPr>
            <w:r w:rsidRPr="007F3AFA">
              <w:rPr>
                <w:rStyle w:val="aa"/>
                <w:i w:val="0"/>
                <w:sz w:val="24"/>
                <w:szCs w:val="24"/>
              </w:rPr>
              <w:t>- минимальная/максимальная п</w:t>
            </w:r>
            <w:r w:rsidR="007F3AFA">
              <w:rPr>
                <w:rStyle w:val="aa"/>
                <w:i w:val="0"/>
                <w:sz w:val="24"/>
                <w:szCs w:val="24"/>
              </w:rPr>
              <w:t>лощадь земельных участков – 400</w:t>
            </w:r>
            <w:r w:rsidRPr="007F3AFA">
              <w:rPr>
                <w:rStyle w:val="aa"/>
                <w:i w:val="0"/>
                <w:sz w:val="24"/>
                <w:szCs w:val="24"/>
              </w:rPr>
              <w:t>/</w:t>
            </w:r>
            <w:r w:rsidR="00633E86" w:rsidRPr="007F3AFA">
              <w:rPr>
                <w:rStyle w:val="aa"/>
                <w:i w:val="0"/>
                <w:sz w:val="24"/>
                <w:szCs w:val="24"/>
              </w:rPr>
              <w:t>1</w:t>
            </w:r>
            <w:r w:rsidRPr="007F3AFA">
              <w:rPr>
                <w:rStyle w:val="aa"/>
                <w:i w:val="0"/>
                <w:sz w:val="24"/>
                <w:szCs w:val="24"/>
              </w:rPr>
              <w:t>500 кв. м;</w:t>
            </w:r>
          </w:p>
          <w:p w14:paraId="77A530BC"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подлежащих застройке – 8 м; </w:t>
            </w:r>
          </w:p>
          <w:p w14:paraId="174BA172"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образующих проезд из общих земельных участков – 3,5 м;</w:t>
            </w:r>
          </w:p>
          <w:p w14:paraId="4B7D63B6"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 xml:space="preserve">Минимальный отступ строений от </w:t>
            </w:r>
            <w:r w:rsidRPr="00A55D7F">
              <w:rPr>
                <w:rStyle w:val="aa"/>
                <w:i w:val="0"/>
                <w:sz w:val="24"/>
                <w:szCs w:val="24"/>
              </w:rPr>
              <w:lastRenderedPageBreak/>
              <w:t>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7F3AFA">
              <w:rPr>
                <w:sz w:val="24"/>
                <w:szCs w:val="24"/>
              </w:rPr>
              <w:t>Предельный коэффициент плотности застройки</w:t>
            </w:r>
            <w:r w:rsidR="00633E86" w:rsidRPr="007F3AFA">
              <w:rPr>
                <w:sz w:val="24"/>
                <w:szCs w:val="24"/>
              </w:rPr>
              <w:t xml:space="preserve"> 0,6.</w:t>
            </w:r>
          </w:p>
        </w:tc>
      </w:tr>
      <w:tr w:rsidR="0054205B" w:rsidRPr="00A55D7F" w14:paraId="79048465" w14:textId="77777777" w:rsidTr="00871DED">
        <w:trPr>
          <w:trHeight w:val="552"/>
        </w:trPr>
        <w:tc>
          <w:tcPr>
            <w:tcW w:w="552"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84"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609"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55" w:type="pct"/>
          </w:tcPr>
          <w:p w14:paraId="1CDB885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 /5000 кв. м;</w:t>
            </w:r>
          </w:p>
          <w:p w14:paraId="2D0A89F0"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085A7A3B"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границы </w:t>
            </w:r>
            <w:r w:rsidRPr="00A55D7F">
              <w:rPr>
                <w:rStyle w:val="aa"/>
                <w:i w:val="0"/>
                <w:sz w:val="24"/>
                <w:szCs w:val="24"/>
              </w:rPr>
              <w:lastRenderedPageBreak/>
              <w:t>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EC5ADD" w:rsidRPr="00A55D7F" w14:paraId="69578A7D" w14:textId="77777777" w:rsidTr="00871DED">
        <w:trPr>
          <w:trHeight w:val="552"/>
        </w:trPr>
        <w:tc>
          <w:tcPr>
            <w:tcW w:w="552" w:type="pct"/>
          </w:tcPr>
          <w:p w14:paraId="217A6046" w14:textId="54CB570F" w:rsidR="00EC5ADD" w:rsidRPr="00EC5ADD" w:rsidRDefault="00EC5ADD" w:rsidP="00871DED">
            <w:pPr>
              <w:pStyle w:val="10"/>
              <w:keepNext w:val="0"/>
              <w:keepLines w:val="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lastRenderedPageBreak/>
              <w:t>2.3</w:t>
            </w:r>
          </w:p>
        </w:tc>
        <w:tc>
          <w:tcPr>
            <w:tcW w:w="1184" w:type="pct"/>
            <w:tcBorders>
              <w:top w:val="single" w:sz="4" w:space="0" w:color="auto"/>
              <w:bottom w:val="single" w:sz="4" w:space="0" w:color="auto"/>
              <w:right w:val="single" w:sz="4" w:space="0" w:color="auto"/>
            </w:tcBorders>
          </w:tcPr>
          <w:p w14:paraId="6ECC1AA5" w14:textId="17D7CE11" w:rsidR="00EC5ADD" w:rsidRPr="00EC5ADD" w:rsidRDefault="00EC5ADD" w:rsidP="00871DED">
            <w:pPr>
              <w:pStyle w:val="10"/>
              <w:keepNext w:val="0"/>
              <w:keepLines w:val="0"/>
              <w:ind w:firstLine="0"/>
              <w:contextualSpacing/>
              <w:rPr>
                <w:rStyle w:val="aa"/>
                <w:rFonts w:ascii="Times New Roman" w:hAnsi="Times New Roman"/>
                <w:b w:val="0"/>
                <w:i w:val="0"/>
                <w:sz w:val="24"/>
                <w:szCs w:val="24"/>
              </w:rPr>
            </w:pPr>
            <w:r w:rsidRPr="00EC5ADD">
              <w:rPr>
                <w:rStyle w:val="aa"/>
                <w:rFonts w:ascii="Times New Roman" w:hAnsi="Times New Roman"/>
                <w:b w:val="0"/>
                <w:i w:val="0"/>
                <w:sz w:val="24"/>
                <w:szCs w:val="24"/>
              </w:rPr>
              <w:t>Блокированная жилая застройка</w:t>
            </w:r>
          </w:p>
        </w:tc>
        <w:tc>
          <w:tcPr>
            <w:tcW w:w="1609" w:type="pct"/>
            <w:tcBorders>
              <w:top w:val="single" w:sz="4" w:space="0" w:color="auto"/>
              <w:left w:val="single" w:sz="4" w:space="0" w:color="auto"/>
              <w:bottom w:val="single" w:sz="4" w:space="0" w:color="auto"/>
              <w:right w:val="single" w:sz="4" w:space="0" w:color="auto"/>
            </w:tcBorders>
          </w:tcPr>
          <w:p w14:paraId="27271524" w14:textId="4D092011" w:rsidR="00EC5ADD" w:rsidRPr="00A55D7F" w:rsidRDefault="00EC5ADD" w:rsidP="00871DED">
            <w:pPr>
              <w:rPr>
                <w:rStyle w:val="aa"/>
                <w:i w:val="0"/>
                <w:sz w:val="24"/>
                <w:szCs w:val="24"/>
              </w:rPr>
            </w:pPr>
            <w:proofErr w:type="gramStart"/>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655" w:type="pct"/>
          </w:tcPr>
          <w:p w14:paraId="7220075C" w14:textId="77777777" w:rsidR="00EC5ADD" w:rsidRPr="00A55D7F" w:rsidRDefault="00EC5ADD" w:rsidP="007F3AFA">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51C756CC" w14:textId="45287219" w:rsidR="00EC5ADD" w:rsidRPr="00A55D7F" w:rsidRDefault="00EC5ADD" w:rsidP="007F3AFA">
            <w:pPr>
              <w:rPr>
                <w:rStyle w:val="aa"/>
                <w:i w:val="0"/>
                <w:sz w:val="24"/>
                <w:szCs w:val="24"/>
              </w:rPr>
            </w:pPr>
            <w:r w:rsidRPr="007F64B8">
              <w:rPr>
                <w:rStyle w:val="aa"/>
                <w:i w:val="0"/>
                <w:sz w:val="24"/>
                <w:szCs w:val="24"/>
                <w:highlight w:val="yellow"/>
              </w:rPr>
              <w:t>- м</w:t>
            </w:r>
            <w:r w:rsidR="007F64B8" w:rsidRPr="007F64B8">
              <w:rPr>
                <w:rStyle w:val="aa"/>
                <w:i w:val="0"/>
                <w:sz w:val="24"/>
                <w:szCs w:val="24"/>
                <w:highlight w:val="yellow"/>
              </w:rPr>
              <w:t>инимальная</w:t>
            </w:r>
            <w:r w:rsidRPr="007F64B8">
              <w:rPr>
                <w:rStyle w:val="aa"/>
                <w:i w:val="0"/>
                <w:sz w:val="24"/>
                <w:szCs w:val="24"/>
                <w:highlight w:val="yellow"/>
              </w:rPr>
              <w:t xml:space="preserve"> ширина земельных участков подлежащих застройке – </w:t>
            </w:r>
            <w:r w:rsidR="007F64B8" w:rsidRPr="007F64B8">
              <w:rPr>
                <w:rStyle w:val="aa"/>
                <w:i w:val="0"/>
                <w:sz w:val="24"/>
                <w:szCs w:val="24"/>
                <w:highlight w:val="yellow"/>
              </w:rPr>
              <w:t>5</w:t>
            </w:r>
            <w:r w:rsidRPr="007F64B8">
              <w:rPr>
                <w:rStyle w:val="aa"/>
                <w:i w:val="0"/>
                <w:sz w:val="24"/>
                <w:szCs w:val="24"/>
                <w:highlight w:val="yellow"/>
              </w:rPr>
              <w:t xml:space="preserve"> м;</w:t>
            </w:r>
            <w:r w:rsidRPr="00A55D7F">
              <w:rPr>
                <w:rStyle w:val="aa"/>
                <w:i w:val="0"/>
                <w:sz w:val="24"/>
                <w:szCs w:val="24"/>
              </w:rPr>
              <w:t xml:space="preserve"> </w:t>
            </w:r>
          </w:p>
          <w:p w14:paraId="6759AC0B" w14:textId="77777777" w:rsidR="00EC5ADD" w:rsidRPr="00A55D7F" w:rsidRDefault="00EC5ADD" w:rsidP="007F3AFA">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62A1D53" w14:textId="77777777" w:rsidR="00EC5ADD" w:rsidRPr="00A55D7F" w:rsidRDefault="00EC5ADD" w:rsidP="007F3AFA">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48B3F89B" w14:textId="77777777" w:rsidR="00EC5ADD" w:rsidRPr="00A55D7F" w:rsidRDefault="00EC5ADD" w:rsidP="007F3AFA">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B552B19" w14:textId="77777777" w:rsidR="00EC5ADD" w:rsidRPr="00A55D7F" w:rsidRDefault="00EC5ADD" w:rsidP="007F3AFA">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4D634149" w14:textId="77777777" w:rsidR="00EC5ADD" w:rsidRDefault="00EC5ADD" w:rsidP="007F3AFA">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 xml:space="preserve">от границ участка – 3 м, за исключением блокировки жилых домов, в таких случаях блокированные дома располагаются по </w:t>
            </w:r>
            <w:r w:rsidRPr="00EC5ADD">
              <w:rPr>
                <w:rStyle w:val="aa"/>
                <w:i w:val="0"/>
                <w:sz w:val="24"/>
                <w:szCs w:val="24"/>
              </w:rPr>
              <w:lastRenderedPageBreak/>
              <w:t>границе общей стороной (без проемов) с отступом 0 м.</w:t>
            </w:r>
          </w:p>
          <w:p w14:paraId="73CC7A3D" w14:textId="77777777" w:rsidR="00EC5ADD" w:rsidRPr="00A55D7F" w:rsidRDefault="00EC5ADD" w:rsidP="007F3AFA">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Pr>
                <w:rStyle w:val="aa"/>
                <w:i w:val="0"/>
                <w:sz w:val="24"/>
                <w:szCs w:val="24"/>
              </w:rPr>
              <w:t>6</w:t>
            </w:r>
            <w:r w:rsidRPr="00A55D7F">
              <w:rPr>
                <w:rStyle w:val="aa"/>
                <w:i w:val="0"/>
                <w:sz w:val="24"/>
                <w:szCs w:val="24"/>
              </w:rPr>
              <w:t>0%.</w:t>
            </w:r>
          </w:p>
          <w:p w14:paraId="2162E0D2" w14:textId="067A6582" w:rsidR="00EC5ADD" w:rsidRPr="00A55D7F" w:rsidRDefault="00EC5ADD" w:rsidP="00871DED">
            <w:pPr>
              <w:rPr>
                <w:rStyle w:val="aa"/>
                <w:i w:val="0"/>
                <w:sz w:val="24"/>
                <w:szCs w:val="24"/>
              </w:rPr>
            </w:pPr>
            <w:proofErr w:type="gramStart"/>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roofErr w:type="gramEnd"/>
          </w:p>
        </w:tc>
      </w:tr>
      <w:tr w:rsidR="0054205B" w:rsidRPr="00A55D7F" w14:paraId="1DDB96E5" w14:textId="77777777" w:rsidTr="00871DED">
        <w:trPr>
          <w:trHeight w:val="640"/>
        </w:trPr>
        <w:tc>
          <w:tcPr>
            <w:tcW w:w="552"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84"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09"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55" w:type="pct"/>
          </w:tcPr>
          <w:p w14:paraId="060991F6"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EC5ADD">
              <w:rPr>
                <w:rStyle w:val="aa"/>
                <w:i w:val="0"/>
                <w:sz w:val="24"/>
                <w:szCs w:val="24"/>
              </w:rPr>
              <w:t xml:space="preserve">Минимальный процент озеленения </w:t>
            </w:r>
            <w:r w:rsidR="00633E86" w:rsidRPr="00EC5ADD">
              <w:rPr>
                <w:rStyle w:val="aa"/>
                <w:i w:val="0"/>
                <w:sz w:val="24"/>
                <w:szCs w:val="24"/>
              </w:rPr>
              <w:t>2</w:t>
            </w:r>
            <w:r w:rsidRPr="00EC5ADD">
              <w:rPr>
                <w:rStyle w:val="aa"/>
                <w:i w:val="0"/>
                <w:sz w:val="24"/>
                <w:szCs w:val="24"/>
              </w:rPr>
              <w:t>0%</w:t>
            </w:r>
            <w:r w:rsidRPr="00A55D7F">
              <w:rPr>
                <w:rStyle w:val="aa"/>
                <w:i w:val="0"/>
                <w:sz w:val="24"/>
                <w:szCs w:val="24"/>
              </w:rPr>
              <w:t xml:space="preserve"> </w:t>
            </w:r>
            <w:r w:rsidRPr="00A55D7F">
              <w:rPr>
                <w:rStyle w:val="aa"/>
                <w:i w:val="0"/>
                <w:sz w:val="24"/>
                <w:szCs w:val="24"/>
              </w:rPr>
              <w:lastRenderedPageBreak/>
              <w:t>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871DED">
        <w:trPr>
          <w:trHeight w:val="640"/>
        </w:trPr>
        <w:tc>
          <w:tcPr>
            <w:tcW w:w="552"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84"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609"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55"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871DED">
        <w:trPr>
          <w:trHeight w:val="640"/>
        </w:trPr>
        <w:tc>
          <w:tcPr>
            <w:tcW w:w="552"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184"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09"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55"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w:t>
            </w:r>
            <w:r w:rsidRPr="00A55D7F">
              <w:rPr>
                <w:rStyle w:val="aa"/>
                <w:rFonts w:eastAsia="SimSun"/>
                <w:i w:val="0"/>
                <w:sz w:val="24"/>
                <w:szCs w:val="24"/>
              </w:rPr>
              <w:lastRenderedPageBreak/>
              <w:t>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871DED">
        <w:trPr>
          <w:trHeight w:val="640"/>
        </w:trPr>
        <w:tc>
          <w:tcPr>
            <w:tcW w:w="552"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184"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09"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55" w:type="pct"/>
          </w:tcPr>
          <w:p w14:paraId="18C895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633E86"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871DED">
        <w:trPr>
          <w:trHeight w:val="552"/>
        </w:trPr>
        <w:tc>
          <w:tcPr>
            <w:tcW w:w="552"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84"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609" w:type="pct"/>
          </w:tcPr>
          <w:p w14:paraId="5CA7B6C0"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55" w:type="pct"/>
          </w:tcPr>
          <w:p w14:paraId="291AC502" w14:textId="4DED2130" w:rsidR="0054205B" w:rsidRPr="00A55D7F" w:rsidRDefault="0054205B" w:rsidP="00871DED">
            <w:pPr>
              <w:rPr>
                <w:rStyle w:val="aa"/>
                <w:i w:val="0"/>
                <w:sz w:val="24"/>
                <w:szCs w:val="24"/>
              </w:rPr>
            </w:pPr>
            <w:r w:rsidRPr="00A55D7F">
              <w:rPr>
                <w:rStyle w:val="aa"/>
                <w:i w:val="0"/>
                <w:sz w:val="24"/>
                <w:szCs w:val="24"/>
              </w:rPr>
              <w:lastRenderedPageBreak/>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участка - 3 м, от красной линии - 5 м, с учетом </w:t>
            </w:r>
            <w:r w:rsidRPr="00A55D7F">
              <w:rPr>
                <w:rStyle w:val="aa"/>
                <w:i w:val="0"/>
                <w:sz w:val="24"/>
                <w:szCs w:val="24"/>
              </w:rPr>
              <w:lastRenderedPageBreak/>
              <w:t>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871DED">
        <w:trPr>
          <w:trHeight w:val="640"/>
        </w:trPr>
        <w:tc>
          <w:tcPr>
            <w:tcW w:w="552"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184"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609"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55" w:type="pct"/>
          </w:tcPr>
          <w:p w14:paraId="5FFA1DAA" w14:textId="28C66743" w:rsidR="0054205B" w:rsidRPr="00A55D7F" w:rsidRDefault="0054205B" w:rsidP="00871DED">
            <w:pPr>
              <w:rPr>
                <w:rStyle w:val="aa"/>
                <w:i w:val="0"/>
                <w:sz w:val="24"/>
                <w:szCs w:val="24"/>
              </w:rPr>
            </w:pPr>
            <w:r w:rsidRPr="00EC5ADD">
              <w:rPr>
                <w:rStyle w:val="aa"/>
                <w:i w:val="0"/>
                <w:sz w:val="24"/>
                <w:szCs w:val="24"/>
              </w:rPr>
              <w:t>- минимальная площадь земельного участка</w:t>
            </w:r>
            <w:r w:rsidR="00BF2E55" w:rsidRPr="00EC5ADD">
              <w:rPr>
                <w:rStyle w:val="aa"/>
                <w:i w:val="0"/>
                <w:sz w:val="24"/>
                <w:szCs w:val="24"/>
              </w:rPr>
              <w:t xml:space="preserve"> </w:t>
            </w:r>
            <w:r w:rsidRPr="00EC5ADD">
              <w:rPr>
                <w:rStyle w:val="aa"/>
                <w:i w:val="0"/>
                <w:sz w:val="24"/>
                <w:szCs w:val="24"/>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871DED">
        <w:trPr>
          <w:trHeight w:val="640"/>
        </w:trPr>
        <w:tc>
          <w:tcPr>
            <w:tcW w:w="552" w:type="pct"/>
          </w:tcPr>
          <w:p w14:paraId="23E26D5B" w14:textId="77777777" w:rsidR="0054205B" w:rsidRPr="00A55D7F" w:rsidRDefault="0054205B" w:rsidP="00871DED">
            <w:pPr>
              <w:rPr>
                <w:sz w:val="24"/>
                <w:szCs w:val="24"/>
              </w:rPr>
            </w:pPr>
            <w:r w:rsidRPr="00A55D7F">
              <w:rPr>
                <w:sz w:val="24"/>
                <w:szCs w:val="24"/>
              </w:rPr>
              <w:lastRenderedPageBreak/>
              <w:t>4.4</w:t>
            </w:r>
          </w:p>
        </w:tc>
        <w:tc>
          <w:tcPr>
            <w:tcW w:w="1184"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609"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5"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минимальный процент озеленения - 30% от площади земельного участка.</w:t>
            </w:r>
          </w:p>
          <w:p w14:paraId="50B4A6E0" w14:textId="4039A637" w:rsidR="0054205B" w:rsidRPr="00A55D7F" w:rsidRDefault="0054205B" w:rsidP="00871DED">
            <w:pPr>
              <w:rPr>
                <w:sz w:val="24"/>
                <w:szCs w:val="24"/>
              </w:rPr>
            </w:pPr>
            <w:r w:rsidRPr="00A55D7F">
              <w:rPr>
                <w:sz w:val="24"/>
                <w:szCs w:val="24"/>
              </w:rPr>
              <w:t xml:space="preserve">Данные объекты должны иметь необходимое расчетное количество парковочных мест (отдельно стоящих, </w:t>
            </w:r>
            <w:r w:rsidRPr="00A55D7F">
              <w:rPr>
                <w:sz w:val="24"/>
                <w:szCs w:val="24"/>
              </w:rPr>
              <w:lastRenderedPageBreak/>
              <w:t>встроенных, пристроенных, подземных</w:t>
            </w:r>
            <w:r w:rsidRPr="00EC5ADD">
              <w:rPr>
                <w:sz w:val="24"/>
                <w:szCs w:val="24"/>
              </w:rPr>
              <w:t>) на территории своих земельных участков.</w:t>
            </w:r>
          </w:p>
        </w:tc>
      </w:tr>
      <w:tr w:rsidR="0054205B" w:rsidRPr="00A55D7F" w14:paraId="7A3E882E" w14:textId="77777777" w:rsidTr="00871DED">
        <w:trPr>
          <w:trHeight w:val="640"/>
        </w:trPr>
        <w:tc>
          <w:tcPr>
            <w:tcW w:w="552"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84"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09"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55"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03EF0A05" w14:textId="6B68F00C" w:rsidR="0054205B" w:rsidRPr="00A55D7F" w:rsidRDefault="0054205B" w:rsidP="00871DED">
            <w:pPr>
              <w:rPr>
                <w:rStyle w:val="aa"/>
                <w:i w:val="0"/>
                <w:sz w:val="24"/>
                <w:szCs w:val="24"/>
              </w:rPr>
            </w:pPr>
            <w:r w:rsidRPr="00EC5ADD">
              <w:rPr>
                <w:rStyle w:val="aa"/>
                <w:i w:val="0"/>
                <w:sz w:val="24"/>
                <w:szCs w:val="24"/>
              </w:rPr>
              <w:t xml:space="preserve">- максимальное количество этажей зданий – </w:t>
            </w:r>
            <w:r w:rsidR="00633E86"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34A19">
        <w:trPr>
          <w:trHeight w:val="3675"/>
        </w:trPr>
        <w:tc>
          <w:tcPr>
            <w:tcW w:w="552"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84"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09"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5"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84"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09"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55"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84"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609"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55"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7C86277B" w14:textId="77777777" w:rsidR="00BF2E55" w:rsidRDefault="00BF2E55" w:rsidP="00BB57C2">
      <w:pPr>
        <w:pStyle w:val="a3"/>
        <w:ind w:firstLine="0"/>
        <w:rPr>
          <w:rStyle w:val="aa"/>
          <w:i w:val="0"/>
          <w:sz w:val="24"/>
          <w:szCs w:val="24"/>
        </w:rPr>
      </w:pPr>
      <w:bookmarkStart w:id="38" w:name="_Hlk527105365"/>
      <w:bookmarkEnd w:id="37"/>
    </w:p>
    <w:p w14:paraId="7A5B4312" w14:textId="5094EE48" w:rsidR="0054205B" w:rsidRPr="00A55D7F" w:rsidRDefault="00030BDA" w:rsidP="00496E5D">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8"/>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 xml:space="preserve">-места, за исключением гаражей, </w:t>
            </w:r>
            <w:r w:rsidRPr="00A55D7F">
              <w:rPr>
                <w:rStyle w:val="aa"/>
                <w:i w:val="0"/>
                <w:sz w:val="24"/>
                <w:szCs w:val="24"/>
              </w:rPr>
              <w:lastRenderedPageBreak/>
              <w:t>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lastRenderedPageBreak/>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lastRenderedPageBreak/>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39" w:name="_Hlk527109800"/>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lastRenderedPageBreak/>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EC5ADD">
              <w:rPr>
                <w:rStyle w:val="aa"/>
                <w:i w:val="0"/>
                <w:sz w:val="24"/>
                <w:szCs w:val="24"/>
              </w:rPr>
              <w:t>-</w:t>
            </w:r>
            <w:r w:rsidR="00BF2E55" w:rsidRPr="00EC5ADD">
              <w:rPr>
                <w:rStyle w:val="aa"/>
                <w:i w:val="0"/>
                <w:sz w:val="24"/>
                <w:szCs w:val="24"/>
              </w:rPr>
              <w:t xml:space="preserve"> </w:t>
            </w:r>
            <w:r w:rsidRPr="00EC5ADD">
              <w:rPr>
                <w:rStyle w:val="aa"/>
                <w:i w:val="0"/>
                <w:sz w:val="24"/>
                <w:szCs w:val="24"/>
              </w:rPr>
              <w:t>максимальная высота строения -</w:t>
            </w:r>
            <w:r w:rsidR="00BF2E55" w:rsidRPr="00EC5ADD">
              <w:rPr>
                <w:rStyle w:val="aa"/>
                <w:i w:val="0"/>
                <w:sz w:val="24"/>
                <w:szCs w:val="24"/>
              </w:rPr>
              <w:t xml:space="preserve"> 5</w:t>
            </w:r>
            <w:r w:rsidRPr="00EC5ADD">
              <w:rPr>
                <w:rStyle w:val="aa"/>
                <w:i w:val="0"/>
                <w:sz w:val="24"/>
                <w:szCs w:val="24"/>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w:t>
            </w:r>
            <w:r w:rsidRPr="00A55D7F">
              <w:rPr>
                <w:rStyle w:val="aa"/>
                <w:rFonts w:eastAsia="SimSun"/>
                <w:i w:val="0"/>
                <w:sz w:val="24"/>
                <w:szCs w:val="24"/>
              </w:rPr>
              <w:lastRenderedPageBreak/>
              <w:t xml:space="preserve">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lastRenderedPageBreak/>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39"/>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EC5ADD">
        <w:rPr>
          <w:rStyle w:val="aa"/>
          <w:bCs/>
          <w:i w:val="0"/>
          <w:kern w:val="32"/>
          <w:sz w:val="24"/>
          <w:szCs w:val="24"/>
        </w:rPr>
        <w:t>при застройке по проекту планировки территории с согласованием внешнего вида;</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lastRenderedPageBreak/>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6A898647" w14:textId="52422BE9"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высота МАФ не более 2,0 м;</w:t>
      </w:r>
    </w:p>
    <w:p w14:paraId="6301D24F" w14:textId="69303215"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78FE4929" w14:textId="2A2DC1FC" w:rsidR="000F45E9" w:rsidRPr="00EC5ADD"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3B784ED9"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5AE9D782" w:rsidR="008D5C96" w:rsidRPr="00BB57C2" w:rsidRDefault="00BB57C2" w:rsidP="00FE0322">
      <w:pPr>
        <w:keepLines w:val="0"/>
        <w:overflowPunct/>
        <w:autoSpaceDE/>
        <w:autoSpaceDN/>
        <w:adjustRightInd/>
        <w:spacing w:line="240" w:lineRule="auto"/>
        <w:ind w:firstLine="426"/>
        <w:rPr>
          <w:rStyle w:val="aa"/>
          <w:b/>
          <w:bCs/>
          <w:i w:val="0"/>
          <w:kern w:val="32"/>
          <w:sz w:val="24"/>
          <w:szCs w:val="24"/>
        </w:rPr>
      </w:pPr>
      <w:bookmarkStart w:id="40" w:name="_GoBack"/>
      <w:r w:rsidRPr="006B1C80">
        <w:rPr>
          <w:rFonts w:eastAsia="Calibri"/>
          <w:b/>
          <w:i/>
          <w:sz w:val="24"/>
          <w:szCs w:val="24"/>
          <w:highlight w:val="yellow"/>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bookmarkEnd w:id="40"/>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1" w:name="_Hlk527111861"/>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 xml:space="preserve">Размещение жилого дома, блокированного с другим жилым домом (другими жилыми домами) в одном ряду </w:t>
            </w:r>
            <w:r w:rsidRPr="00A55D7F">
              <w:rPr>
                <w:rStyle w:val="aa"/>
                <w:i w:val="0"/>
                <w:sz w:val="24"/>
                <w:szCs w:val="24"/>
              </w:rPr>
              <w:lastRenderedPageBreak/>
              <w:t>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lastRenderedPageBreak/>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4105F7DB" w14:textId="1876D5E6" w:rsidR="003C424B" w:rsidRPr="00A55D7F" w:rsidRDefault="003C424B" w:rsidP="003C424B">
            <w:pPr>
              <w:rPr>
                <w:rStyle w:val="aa"/>
                <w:i w:val="0"/>
                <w:sz w:val="24"/>
                <w:szCs w:val="24"/>
              </w:rPr>
            </w:pPr>
            <w:r w:rsidRPr="007F64B8">
              <w:rPr>
                <w:rStyle w:val="aa"/>
                <w:i w:val="0"/>
                <w:sz w:val="24"/>
                <w:szCs w:val="24"/>
                <w:highlight w:val="yellow"/>
              </w:rPr>
              <w:lastRenderedPageBreak/>
              <w:t>- м</w:t>
            </w:r>
            <w:r w:rsidR="007F64B8" w:rsidRPr="007F64B8">
              <w:rPr>
                <w:rStyle w:val="aa"/>
                <w:i w:val="0"/>
                <w:sz w:val="24"/>
                <w:szCs w:val="24"/>
                <w:highlight w:val="yellow"/>
              </w:rPr>
              <w:t>инимальная</w:t>
            </w:r>
            <w:r w:rsidRPr="007F64B8">
              <w:rPr>
                <w:rStyle w:val="aa"/>
                <w:i w:val="0"/>
                <w:sz w:val="24"/>
                <w:szCs w:val="24"/>
                <w:highlight w:val="yellow"/>
              </w:rPr>
              <w:t xml:space="preserve"> ширина земельных участков подлежащих застройке – </w:t>
            </w:r>
            <w:r w:rsidR="007F64B8" w:rsidRPr="007F64B8">
              <w:rPr>
                <w:rStyle w:val="aa"/>
                <w:i w:val="0"/>
                <w:sz w:val="24"/>
                <w:szCs w:val="24"/>
                <w:highlight w:val="yellow"/>
              </w:rPr>
              <w:t>5</w:t>
            </w:r>
            <w:r w:rsidRPr="007F64B8">
              <w:rPr>
                <w:rStyle w:val="aa"/>
                <w:i w:val="0"/>
                <w:sz w:val="24"/>
                <w:szCs w:val="24"/>
                <w:highlight w:val="yellow"/>
              </w:rPr>
              <w:t xml:space="preserve">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EC5ADD">
              <w:rPr>
                <w:rStyle w:val="aa"/>
                <w:i w:val="0"/>
                <w:sz w:val="24"/>
                <w:szCs w:val="24"/>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гаражей и </w:t>
            </w:r>
            <w:r w:rsidRPr="00A55D7F">
              <w:rPr>
                <w:rStyle w:val="aa"/>
                <w:i w:val="0"/>
                <w:sz w:val="24"/>
                <w:szCs w:val="24"/>
              </w:rPr>
              <w:lastRenderedPageBreak/>
              <w:t>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sz w:val="24"/>
                <w:szCs w:val="24"/>
              </w:rPr>
              <w:t>машино</w:t>
            </w:r>
            <w:proofErr w:type="spellEnd"/>
            <w:r w:rsidRPr="00A55D7F">
              <w:rPr>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EC5ADD">
              <w:rPr>
                <w:rStyle w:val="aa"/>
                <w:rFonts w:eastAsia="SimSun"/>
                <w:i w:val="0"/>
                <w:sz w:val="24"/>
                <w:szCs w:val="24"/>
              </w:rPr>
              <w:t xml:space="preserve">- максимальное количество надземных этажей зданий – </w:t>
            </w:r>
            <w:r w:rsidR="003C424B" w:rsidRPr="00EC5ADD">
              <w:rPr>
                <w:rStyle w:val="aa"/>
                <w:rFonts w:eastAsia="SimSun"/>
                <w:i w:val="0"/>
                <w:sz w:val="24"/>
                <w:szCs w:val="24"/>
              </w:rPr>
              <w:t>2</w:t>
            </w:r>
            <w:r w:rsidRPr="00EC5ADD">
              <w:rPr>
                <w:rStyle w:val="aa"/>
                <w:rFonts w:eastAsia="SimSun"/>
                <w:i w:val="0"/>
                <w:sz w:val="24"/>
                <w:szCs w:val="24"/>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8C0BB23" w14:textId="5F90D2F1" w:rsidR="0054205B" w:rsidRPr="00A55D7F" w:rsidRDefault="0054205B" w:rsidP="00871DED">
            <w:pPr>
              <w:rPr>
                <w:rStyle w:val="aa"/>
                <w:i w:val="0"/>
                <w:sz w:val="24"/>
                <w:szCs w:val="24"/>
              </w:rPr>
            </w:pPr>
            <w:r w:rsidRPr="00EC5ADD">
              <w:rPr>
                <w:rStyle w:val="aa"/>
                <w:i w:val="0"/>
                <w:sz w:val="24"/>
                <w:szCs w:val="24"/>
              </w:rPr>
              <w:lastRenderedPageBreak/>
              <w:t xml:space="preserve">- максимальное количество этажей зданий – </w:t>
            </w:r>
            <w:r w:rsidR="000F45E9" w:rsidRPr="00EC5ADD">
              <w:rPr>
                <w:rStyle w:val="aa"/>
                <w:i w:val="0"/>
                <w:sz w:val="24"/>
                <w:szCs w:val="24"/>
              </w:rPr>
              <w:t>2</w:t>
            </w:r>
            <w:r w:rsidRPr="00EC5ADD">
              <w:rPr>
                <w:rStyle w:val="aa"/>
                <w:i w:val="0"/>
                <w:sz w:val="24"/>
                <w:szCs w:val="24"/>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w:t>
            </w:r>
            <w:r w:rsidRPr="00A55D7F">
              <w:rPr>
                <w:rStyle w:val="aa"/>
                <w:i w:val="0"/>
                <w:sz w:val="24"/>
                <w:szCs w:val="24"/>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lastRenderedPageBreak/>
              <w:t>Не подлежат установлению</w:t>
            </w:r>
          </w:p>
        </w:tc>
      </w:tr>
    </w:tbl>
    <w:bookmarkEnd w:id="41"/>
    <w:p w14:paraId="62A80EF2" w14:textId="77777777" w:rsidR="0054205B" w:rsidRPr="00A55D7F" w:rsidRDefault="00030BDA" w:rsidP="00FE0322">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выращивание сельскохозяйственных 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55F95399" w:rsidR="0054205B" w:rsidRPr="00A55D7F" w:rsidRDefault="0054205B" w:rsidP="00871DED">
            <w:pPr>
              <w:rPr>
                <w:rStyle w:val="aa"/>
                <w:i w:val="0"/>
                <w:sz w:val="24"/>
                <w:szCs w:val="24"/>
              </w:rPr>
            </w:pPr>
            <w:r w:rsidRPr="00EC5ADD">
              <w:rPr>
                <w:rStyle w:val="aa"/>
                <w:i w:val="0"/>
                <w:sz w:val="24"/>
                <w:szCs w:val="24"/>
              </w:rPr>
              <w:t>- минимальная/максимальная площадь земельных участков – 400 /</w:t>
            </w:r>
            <w:r w:rsidR="000F45E9" w:rsidRPr="00EC5ADD">
              <w:rPr>
                <w:rStyle w:val="aa"/>
                <w:i w:val="0"/>
                <w:sz w:val="24"/>
                <w:szCs w:val="24"/>
              </w:rPr>
              <w:t>1</w:t>
            </w:r>
            <w:r w:rsidRPr="00EC5ADD">
              <w:rPr>
                <w:rStyle w:val="aa"/>
                <w:i w:val="0"/>
                <w:sz w:val="24"/>
                <w:szCs w:val="24"/>
              </w:rPr>
              <w:t>500</w:t>
            </w:r>
            <w:r w:rsidRPr="00EC5ADD">
              <w:rPr>
                <w:rStyle w:val="aa"/>
                <w:i w:val="0"/>
                <w:color w:val="FF0000"/>
                <w:sz w:val="24"/>
                <w:szCs w:val="24"/>
              </w:rPr>
              <w:t xml:space="preserve"> </w:t>
            </w:r>
            <w:r w:rsidRPr="00EC5ADD">
              <w:rPr>
                <w:rStyle w:val="aa"/>
                <w:i w:val="0"/>
                <w:sz w:val="24"/>
                <w:szCs w:val="24"/>
              </w:rPr>
              <w:t>кв. м;</w:t>
            </w:r>
          </w:p>
          <w:p w14:paraId="36BBAC04"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58C2D537"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457A8EEC" w14:textId="5908EA39"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lastRenderedPageBreak/>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w:t>
            </w:r>
            <w:r w:rsidRPr="00A55D7F">
              <w:rPr>
                <w:rStyle w:val="aa"/>
                <w:i w:val="0"/>
                <w:sz w:val="24"/>
                <w:szCs w:val="24"/>
              </w:rPr>
              <w:lastRenderedPageBreak/>
              <w:t>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EC5ADD">
              <w:rPr>
                <w:rStyle w:val="aa"/>
                <w:i w:val="0"/>
                <w:sz w:val="24"/>
                <w:szCs w:val="24"/>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xml:space="preserve">- хозяйственные постройки, летние кухни, </w:t>
            </w:r>
            <w:r w:rsidRPr="00A55D7F">
              <w:rPr>
                <w:rStyle w:val="aa"/>
                <w:i w:val="0"/>
                <w:sz w:val="24"/>
                <w:szCs w:val="24"/>
              </w:rPr>
              <w:lastRenderedPageBreak/>
              <w:t>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lastRenderedPageBreak/>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w:t>
            </w:r>
            <w:r w:rsidRPr="00A55D7F">
              <w:rPr>
                <w:rStyle w:val="aa"/>
                <w:rFonts w:eastAsia="SimSun"/>
                <w:i w:val="0"/>
                <w:sz w:val="24"/>
                <w:szCs w:val="24"/>
              </w:rPr>
              <w:lastRenderedPageBreak/>
              <w:t>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Надворные туалеты, гидронепроницаемые </w:t>
            </w:r>
            <w:r w:rsidRPr="00A55D7F">
              <w:rPr>
                <w:rStyle w:val="aa"/>
                <w:rFonts w:eastAsia="SimSun"/>
                <w:i w:val="0"/>
                <w:sz w:val="24"/>
                <w:szCs w:val="24"/>
              </w:rPr>
              <w:lastRenderedPageBreak/>
              <w:t>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 принимать в </w:t>
            </w:r>
            <w:r w:rsidRPr="00A55D7F">
              <w:rPr>
                <w:rStyle w:val="aa"/>
                <w:rFonts w:eastAsia="SimSun"/>
                <w:i w:val="0"/>
                <w:sz w:val="24"/>
                <w:szCs w:val="24"/>
              </w:rPr>
              <w:lastRenderedPageBreak/>
              <w:t xml:space="preserve">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 xml:space="preserve">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w:t>
            </w:r>
            <w:r w:rsidRPr="00A55D7F">
              <w:rPr>
                <w:rStyle w:val="aa"/>
                <w:rFonts w:eastAsia="SimSun"/>
                <w:i w:val="0"/>
                <w:sz w:val="24"/>
                <w:szCs w:val="24"/>
              </w:rPr>
              <w:lastRenderedPageBreak/>
              <w:t>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w:t>
            </w:r>
            <w:r w:rsidRPr="00A55D7F">
              <w:rPr>
                <w:rStyle w:val="aa"/>
                <w:rFonts w:eastAsia="SimSun"/>
                <w:i w:val="0"/>
                <w:sz w:val="24"/>
                <w:szCs w:val="24"/>
              </w:rPr>
              <w:lastRenderedPageBreak/>
              <w:t>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Участками в сложившейся застройке принимаются земельные участки, застроенные со смежных сторон.</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EC5ADD">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EC5ADD" w:rsidRDefault="0054205B" w:rsidP="0054205B">
      <w:pPr>
        <w:rPr>
          <w:rStyle w:val="aa"/>
          <w:rFonts w:eastAsia="SimSun"/>
          <w:i w:val="0"/>
          <w:sz w:val="24"/>
          <w:szCs w:val="24"/>
        </w:rPr>
      </w:pPr>
      <w:r w:rsidRPr="00EC5ADD">
        <w:rPr>
          <w:rStyle w:val="aa"/>
          <w:rFonts w:eastAsia="SimSun"/>
          <w:i w:val="0"/>
          <w:sz w:val="24"/>
          <w:szCs w:val="24"/>
        </w:rPr>
        <w:lastRenderedPageBreak/>
        <w:t xml:space="preserve">Строительство и реконструкция многоквартирных жилых домов не </w:t>
      </w:r>
      <w:r w:rsidR="00757E05" w:rsidRPr="00EC5ADD">
        <w:rPr>
          <w:rStyle w:val="aa"/>
          <w:rFonts w:eastAsia="SimSun"/>
          <w:i w:val="0"/>
          <w:sz w:val="24"/>
          <w:szCs w:val="24"/>
        </w:rPr>
        <w:t>допускается в случае, если</w:t>
      </w:r>
      <w:r w:rsidRPr="00EC5ADD">
        <w:rPr>
          <w:rStyle w:val="aa"/>
          <w:rFonts w:eastAsia="SimSun"/>
          <w:i w:val="0"/>
          <w:sz w:val="24"/>
          <w:szCs w:val="24"/>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EC5ADD">
        <w:rPr>
          <w:rStyle w:val="aa"/>
          <w:rFonts w:eastAsia="SimSun"/>
          <w:i w:val="0"/>
          <w:sz w:val="24"/>
          <w:szCs w:val="24"/>
        </w:rPr>
        <w:t xml:space="preserve"> При этом строительство и реконструкция многоквартирных домов допускается при выполнении проекта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lastRenderedPageBreak/>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C35C00B" w14:textId="60CE3A09" w:rsidR="0054205B" w:rsidRPr="00A55D7F" w:rsidRDefault="0054205B" w:rsidP="009620BD">
      <w:pPr>
        <w:rPr>
          <w:rStyle w:val="aa"/>
          <w:rFonts w:eastAsia="SimSun"/>
          <w:i w:val="0"/>
          <w:sz w:val="24"/>
          <w:szCs w:val="24"/>
        </w:rPr>
      </w:pPr>
      <w:proofErr w:type="gramStart"/>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w:t>
      </w:r>
      <w:r w:rsidR="009620BD">
        <w:rPr>
          <w:rStyle w:val="aa"/>
          <w:rFonts w:eastAsia="SimSun"/>
          <w:i w:val="0"/>
          <w:sz w:val="24"/>
          <w:szCs w:val="24"/>
        </w:rPr>
        <w:t>006Ю ВСН-62-91*, РДС 35-201-99</w:t>
      </w:r>
      <w:r w:rsidRPr="00A55D7F">
        <w:rPr>
          <w:rStyle w:val="aa"/>
          <w:rFonts w:eastAsia="SimSun"/>
          <w:i w:val="0"/>
          <w:sz w:val="24"/>
          <w:szCs w:val="24"/>
        </w:rPr>
        <w:t>.</w:t>
      </w:r>
      <w:proofErr w:type="gramEnd"/>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EC5ADD">
        <w:rPr>
          <w:rStyle w:val="aa"/>
          <w:bCs/>
          <w:i w:val="0"/>
          <w:kern w:val="32"/>
          <w:sz w:val="24"/>
          <w:szCs w:val="24"/>
        </w:rPr>
        <w:t>при застройке по проекту планировки территории с согласованием внешнего вида;</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Требования к малым архитектурным формам (далее – МАФ):</w:t>
      </w:r>
    </w:p>
    <w:p w14:paraId="4463DBC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высота МАФ не более 2,0 м;</w:t>
      </w:r>
    </w:p>
    <w:p w14:paraId="45F2B2FD"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при высоте МАФ более 2,0 м при положительном согласовании на градостроительном совете;</w:t>
      </w:r>
    </w:p>
    <w:p w14:paraId="0AC96403" w14:textId="77777777" w:rsidR="000F45E9" w:rsidRPr="00EC5ADD"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EC5ADD">
        <w:rPr>
          <w:rStyle w:val="aa"/>
          <w:bCs/>
          <w:i w:val="0"/>
          <w:kern w:val="32"/>
          <w:sz w:val="24"/>
          <w:szCs w:val="24"/>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6A9B67EC"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03D79642" w14:textId="43C07FD3"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w:t>
      </w:r>
      <w:r w:rsidR="00DB12B3">
        <w:rPr>
          <w:rStyle w:val="aa"/>
          <w:rFonts w:ascii="Times New Roman" w:eastAsia="SimSun" w:hAnsi="Times New Roman"/>
          <w:i w:val="0"/>
          <w:sz w:val="24"/>
          <w:szCs w:val="24"/>
        </w:rPr>
        <w:t>9</w:t>
      </w:r>
      <w:r w:rsidRPr="00A55D7F">
        <w:rPr>
          <w:rStyle w:val="aa"/>
          <w:rFonts w:ascii="Times New Roman" w:eastAsia="SimSun" w:hAnsi="Times New Roman"/>
          <w:i w:val="0"/>
          <w:sz w:val="24"/>
          <w:szCs w:val="24"/>
        </w:rPr>
        <w:t xml:space="preserve">.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lastRenderedPageBreak/>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041C8B">
      <w:pPr>
        <w:spacing w:line="240" w:lineRule="auto"/>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Default="0052506C" w:rsidP="00041C8B">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0A390CAF" w14:textId="72D923A5" w:rsidR="008A0EDF" w:rsidRPr="008A0EDF" w:rsidRDefault="008A0EDF" w:rsidP="00041C8B">
      <w:pPr>
        <w:spacing w:line="240" w:lineRule="auto"/>
        <w:ind w:firstLine="709"/>
        <w:rPr>
          <w:sz w:val="24"/>
          <w:szCs w:val="24"/>
        </w:rPr>
      </w:pPr>
      <w:r>
        <w:rPr>
          <w:sz w:val="24"/>
          <w:szCs w:val="24"/>
        </w:rPr>
        <w:t>Согласно ст.35 Градостроительного кодекса Российской Федерации в</w:t>
      </w:r>
      <w:r w:rsidRPr="008A0EDF">
        <w:rPr>
          <w:sz w:val="24"/>
          <w:szCs w:val="24"/>
        </w:rPr>
        <w:t xml:space="preserve">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14:paraId="292172D9" w14:textId="5EA724AC" w:rsidR="008A0EDF" w:rsidRPr="008A0EDF" w:rsidRDefault="008A0EDF" w:rsidP="00041C8B">
      <w:pPr>
        <w:spacing w:line="240" w:lineRule="auto"/>
        <w:ind w:firstLine="709"/>
        <w:rPr>
          <w:sz w:val="24"/>
          <w:szCs w:val="24"/>
        </w:rPr>
      </w:pPr>
      <w:r w:rsidRPr="008A0EDF">
        <w:rPr>
          <w:sz w:val="24"/>
          <w:szCs w:val="24"/>
        </w:rPr>
        <w:t>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33FAAB4" w14:textId="42D34CC9" w:rsidR="008A0EDF" w:rsidRPr="008A0EDF" w:rsidRDefault="008A0EDF" w:rsidP="00041C8B">
      <w:pPr>
        <w:spacing w:line="240" w:lineRule="auto"/>
        <w:ind w:firstLine="709"/>
        <w:rPr>
          <w:sz w:val="24"/>
          <w:szCs w:val="24"/>
        </w:rPr>
      </w:pPr>
      <w:r w:rsidRPr="008A0EDF">
        <w:rPr>
          <w:sz w:val="24"/>
          <w:szCs w:val="24"/>
        </w:rPr>
        <w:t>Нормативные показатели плотности застройки жилы</w:t>
      </w:r>
      <w:r>
        <w:rPr>
          <w:sz w:val="24"/>
          <w:szCs w:val="24"/>
        </w:rPr>
        <w:t>ми</w:t>
      </w:r>
      <w:r w:rsidRPr="008A0EDF">
        <w:rPr>
          <w:sz w:val="24"/>
          <w:szCs w:val="24"/>
        </w:rPr>
        <w:t xml:space="preserve"> дома</w:t>
      </w:r>
      <w:r>
        <w:rPr>
          <w:sz w:val="24"/>
          <w:szCs w:val="24"/>
        </w:rPr>
        <w:t>ми</w:t>
      </w:r>
      <w:r w:rsidRPr="008A0EDF">
        <w:rPr>
          <w:sz w:val="24"/>
          <w:szCs w:val="24"/>
        </w:rPr>
        <w:t>, дома</w:t>
      </w:r>
      <w:r>
        <w:rPr>
          <w:sz w:val="24"/>
          <w:szCs w:val="24"/>
        </w:rPr>
        <w:t>ми</w:t>
      </w:r>
      <w:r w:rsidRPr="008A0EDF">
        <w:rPr>
          <w:sz w:val="24"/>
          <w:szCs w:val="24"/>
        </w:rPr>
        <w:t xml:space="preserve"> блокированной застройки, многоквартирны</w:t>
      </w:r>
      <w:r>
        <w:rPr>
          <w:sz w:val="24"/>
          <w:szCs w:val="24"/>
        </w:rPr>
        <w:t>ми</w:t>
      </w:r>
      <w:r w:rsidRPr="008A0EDF">
        <w:rPr>
          <w:sz w:val="24"/>
          <w:szCs w:val="24"/>
        </w:rPr>
        <w:t xml:space="preserve"> дома</w:t>
      </w:r>
      <w:r>
        <w:rPr>
          <w:sz w:val="24"/>
          <w:szCs w:val="24"/>
        </w:rPr>
        <w:t>ми:</w:t>
      </w:r>
    </w:p>
    <w:p w14:paraId="3C8473E3"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041C8B" w:rsidRPr="00A55D7F" w14:paraId="47E2A878" w14:textId="77777777" w:rsidTr="004928BC">
        <w:tc>
          <w:tcPr>
            <w:tcW w:w="4900" w:type="dxa"/>
            <w:tcBorders>
              <w:top w:val="single" w:sz="4" w:space="0" w:color="auto"/>
              <w:bottom w:val="single" w:sz="4" w:space="0" w:color="auto"/>
              <w:right w:val="single" w:sz="4" w:space="0" w:color="auto"/>
            </w:tcBorders>
          </w:tcPr>
          <w:p w14:paraId="4318A11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22E8611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041C8B" w:rsidRPr="00A55D7F" w14:paraId="41E322FC" w14:textId="77777777" w:rsidTr="004928BC">
        <w:tc>
          <w:tcPr>
            <w:tcW w:w="4900" w:type="dxa"/>
            <w:tcBorders>
              <w:top w:val="single" w:sz="4" w:space="0" w:color="auto"/>
              <w:bottom w:val="single" w:sz="4" w:space="0" w:color="auto"/>
              <w:right w:val="single" w:sz="4" w:space="0" w:color="auto"/>
            </w:tcBorders>
          </w:tcPr>
          <w:p w14:paraId="5D65E50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290F0FF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0,9</w:t>
            </w:r>
          </w:p>
        </w:tc>
      </w:tr>
      <w:tr w:rsidR="00041C8B" w:rsidRPr="00A55D7F" w14:paraId="6411DE51" w14:textId="77777777" w:rsidTr="004928BC">
        <w:tc>
          <w:tcPr>
            <w:tcW w:w="4900" w:type="dxa"/>
            <w:tcBorders>
              <w:top w:val="single" w:sz="4" w:space="0" w:color="auto"/>
              <w:bottom w:val="single" w:sz="4" w:space="0" w:color="auto"/>
              <w:right w:val="single" w:sz="4" w:space="0" w:color="auto"/>
            </w:tcBorders>
          </w:tcPr>
          <w:p w14:paraId="41C1EB3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 xml:space="preserve">Зона застройки </w:t>
            </w:r>
            <w:proofErr w:type="spellStart"/>
            <w:r w:rsidRPr="00A55D7F">
              <w:rPr>
                <w:rFonts w:eastAsia="Calibri"/>
                <w:sz w:val="24"/>
                <w:szCs w:val="24"/>
              </w:rPr>
              <w:t>среднеэтажными</w:t>
            </w:r>
            <w:proofErr w:type="spellEnd"/>
            <w:r w:rsidRPr="00A55D7F">
              <w:rPr>
                <w:rFonts w:eastAsia="Calibri"/>
                <w:sz w:val="24"/>
                <w:szCs w:val="24"/>
              </w:rPr>
              <w:t xml:space="preserve"> жилыми домами</w:t>
            </w:r>
          </w:p>
        </w:tc>
        <w:tc>
          <w:tcPr>
            <w:tcW w:w="5040" w:type="dxa"/>
            <w:tcBorders>
              <w:top w:val="single" w:sz="4" w:space="0" w:color="auto"/>
              <w:left w:val="single" w:sz="4" w:space="0" w:color="auto"/>
              <w:bottom w:val="single" w:sz="4" w:space="0" w:color="auto"/>
            </w:tcBorders>
          </w:tcPr>
          <w:p w14:paraId="476AB796"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272E58D1" w14:textId="77777777" w:rsidTr="004928BC">
        <w:tc>
          <w:tcPr>
            <w:tcW w:w="4900" w:type="dxa"/>
            <w:tcBorders>
              <w:top w:val="single" w:sz="4" w:space="0" w:color="auto"/>
              <w:bottom w:val="single" w:sz="4" w:space="0" w:color="auto"/>
              <w:right w:val="single" w:sz="4" w:space="0" w:color="auto"/>
            </w:tcBorders>
          </w:tcPr>
          <w:p w14:paraId="1C8AA7B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малоэтажными многоквартирными жилыми домами</w:t>
            </w:r>
          </w:p>
        </w:tc>
        <w:tc>
          <w:tcPr>
            <w:tcW w:w="5040" w:type="dxa"/>
            <w:tcBorders>
              <w:top w:val="single" w:sz="4" w:space="0" w:color="auto"/>
              <w:left w:val="single" w:sz="4" w:space="0" w:color="auto"/>
              <w:bottom w:val="single" w:sz="4" w:space="0" w:color="auto"/>
            </w:tcBorders>
          </w:tcPr>
          <w:p w14:paraId="0E4FD1C0"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0,5</w:t>
            </w:r>
          </w:p>
        </w:tc>
      </w:tr>
      <w:tr w:rsidR="00041C8B" w:rsidRPr="00A55D7F" w14:paraId="05647671" w14:textId="77777777" w:rsidTr="004928BC">
        <w:tc>
          <w:tcPr>
            <w:tcW w:w="4900" w:type="dxa"/>
            <w:tcBorders>
              <w:top w:val="single" w:sz="4" w:space="0" w:color="auto"/>
              <w:bottom w:val="single" w:sz="4" w:space="0" w:color="auto"/>
              <w:right w:val="single" w:sz="4" w:space="0" w:color="auto"/>
            </w:tcBorders>
          </w:tcPr>
          <w:p w14:paraId="381207E4"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26C597FC"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r w:rsidR="00041C8B" w:rsidRPr="00A55D7F" w14:paraId="7709C855" w14:textId="77777777" w:rsidTr="004928BC">
        <w:tc>
          <w:tcPr>
            <w:tcW w:w="4900" w:type="dxa"/>
            <w:tcBorders>
              <w:top w:val="single" w:sz="4" w:space="0" w:color="auto"/>
              <w:bottom w:val="single" w:sz="4" w:space="0" w:color="auto"/>
              <w:right w:val="single" w:sz="4" w:space="0" w:color="auto"/>
            </w:tcBorders>
          </w:tcPr>
          <w:p w14:paraId="7A2082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4C4E687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0,7</w:t>
            </w:r>
          </w:p>
        </w:tc>
      </w:tr>
    </w:tbl>
    <w:p w14:paraId="23C045BE" w14:textId="77777777" w:rsidR="008A0EDF" w:rsidRPr="008A0EDF" w:rsidRDefault="008A0EDF" w:rsidP="00041C8B">
      <w:pPr>
        <w:spacing w:line="240" w:lineRule="auto"/>
        <w:ind w:firstLine="709"/>
        <w:rPr>
          <w:sz w:val="24"/>
          <w:szCs w:val="24"/>
        </w:rPr>
      </w:pPr>
    </w:p>
    <w:p w14:paraId="224061EB" w14:textId="77777777" w:rsidR="008A0EDF" w:rsidRPr="008A0EDF" w:rsidRDefault="008A0EDF" w:rsidP="00041C8B">
      <w:pPr>
        <w:spacing w:line="240" w:lineRule="auto"/>
        <w:ind w:firstLine="709"/>
        <w:rPr>
          <w:sz w:val="24"/>
          <w:szCs w:val="24"/>
        </w:rPr>
      </w:pPr>
      <w:r w:rsidRPr="008A0EDF">
        <w:rPr>
          <w:sz w:val="24"/>
          <w:szCs w:val="24"/>
        </w:rPr>
        <w:t>Примечание</w:t>
      </w:r>
    </w:p>
    <w:p w14:paraId="24DAB1A6" w14:textId="3F3583DA" w:rsidR="008A0EDF" w:rsidRPr="008A0EDF" w:rsidRDefault="008A0EDF" w:rsidP="00041C8B">
      <w:pPr>
        <w:spacing w:line="240" w:lineRule="auto"/>
        <w:ind w:firstLine="709"/>
        <w:rPr>
          <w:sz w:val="24"/>
          <w:szCs w:val="24"/>
        </w:rPr>
      </w:pPr>
      <w:r w:rsidRPr="008A0EDF">
        <w:rPr>
          <w:sz w:val="24"/>
          <w:szCs w:val="24"/>
        </w:rPr>
        <w:t>Требования минимальной обеспеченности многоквартирных жилых домов придомовыми площадками</w:t>
      </w:r>
    </w:p>
    <w:p w14:paraId="74DDE187" w14:textId="77777777" w:rsidR="008A0EDF" w:rsidRPr="008A0EDF" w:rsidRDefault="008A0EDF" w:rsidP="00041C8B">
      <w:pPr>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041C8B" w:rsidRPr="00A55D7F" w14:paraId="31EE66CC" w14:textId="77777777" w:rsidTr="004928BC">
        <w:tc>
          <w:tcPr>
            <w:tcW w:w="3828" w:type="dxa"/>
            <w:tcBorders>
              <w:top w:val="single" w:sz="4" w:space="0" w:color="auto"/>
              <w:bottom w:val="single" w:sz="4" w:space="0" w:color="auto"/>
              <w:right w:val="single" w:sz="4" w:space="0" w:color="auto"/>
            </w:tcBorders>
          </w:tcPr>
          <w:p w14:paraId="1D65788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58CD3A9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44E90FF"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Площадь площадки на расчетную единицу</w:t>
            </w:r>
          </w:p>
        </w:tc>
        <w:tc>
          <w:tcPr>
            <w:tcW w:w="3497" w:type="dxa"/>
            <w:tcBorders>
              <w:top w:val="single" w:sz="4" w:space="0" w:color="auto"/>
              <w:left w:val="single" w:sz="4" w:space="0" w:color="auto"/>
              <w:bottom w:val="single" w:sz="4" w:space="0" w:color="auto"/>
            </w:tcBorders>
          </w:tcPr>
          <w:p w14:paraId="651D590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Минимальный размер площадки, кв. м</w:t>
            </w:r>
            <w:proofErr w:type="gramStart"/>
            <w:r w:rsidRPr="00A55D7F">
              <w:rPr>
                <w:rFonts w:eastAsia="Calibri"/>
                <w:sz w:val="24"/>
                <w:szCs w:val="24"/>
              </w:rPr>
              <w:t>2</w:t>
            </w:r>
            <w:proofErr w:type="gramEnd"/>
          </w:p>
        </w:tc>
      </w:tr>
      <w:tr w:rsidR="00041C8B" w:rsidRPr="00A55D7F" w14:paraId="287044DF" w14:textId="77777777" w:rsidTr="004928BC">
        <w:tc>
          <w:tcPr>
            <w:tcW w:w="3828" w:type="dxa"/>
            <w:tcBorders>
              <w:top w:val="single" w:sz="4" w:space="0" w:color="auto"/>
              <w:bottom w:val="single" w:sz="4" w:space="0" w:color="auto"/>
              <w:right w:val="single" w:sz="4" w:space="0" w:color="auto"/>
            </w:tcBorders>
          </w:tcPr>
          <w:p w14:paraId="21EA6B7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392A69E9"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2B2DDEC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19C7FE37"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20</w:t>
            </w:r>
          </w:p>
        </w:tc>
      </w:tr>
      <w:tr w:rsidR="00041C8B" w:rsidRPr="00A55D7F" w14:paraId="3C000093" w14:textId="77777777" w:rsidTr="004928BC">
        <w:tc>
          <w:tcPr>
            <w:tcW w:w="3828" w:type="dxa"/>
            <w:tcBorders>
              <w:top w:val="single" w:sz="4" w:space="0" w:color="auto"/>
              <w:bottom w:val="single" w:sz="4" w:space="0" w:color="auto"/>
              <w:right w:val="single" w:sz="4" w:space="0" w:color="auto"/>
            </w:tcBorders>
          </w:tcPr>
          <w:p w14:paraId="760EDE06"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3368832B"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4B7CCD2E"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0DD83F45"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5</w:t>
            </w:r>
          </w:p>
        </w:tc>
      </w:tr>
      <w:tr w:rsidR="00041C8B" w:rsidRPr="00A55D7F" w14:paraId="70AD54EC" w14:textId="77777777" w:rsidTr="004928BC">
        <w:tc>
          <w:tcPr>
            <w:tcW w:w="3828" w:type="dxa"/>
            <w:tcBorders>
              <w:top w:val="single" w:sz="4" w:space="0" w:color="auto"/>
              <w:bottom w:val="single" w:sz="4" w:space="0" w:color="auto"/>
              <w:right w:val="single" w:sz="4" w:space="0" w:color="auto"/>
            </w:tcBorders>
          </w:tcPr>
          <w:p w14:paraId="6722DE51"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3FB7BE3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100 м</w:t>
            </w:r>
            <w:proofErr w:type="gramStart"/>
            <w:r w:rsidRPr="00A55D7F">
              <w:rPr>
                <w:rFonts w:eastAsia="Calibri"/>
                <w:sz w:val="24"/>
                <w:szCs w:val="24"/>
              </w:rPr>
              <w:t>2</w:t>
            </w:r>
            <w:proofErr w:type="gramEnd"/>
            <w:r w:rsidRPr="00A55D7F">
              <w:rPr>
                <w:rFonts w:eastAsia="Calibri"/>
                <w:sz w:val="24"/>
                <w:szCs w:val="24"/>
              </w:rPr>
              <w:t xml:space="preserve">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070A0AD2"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274DD9E8"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40</w:t>
            </w:r>
          </w:p>
        </w:tc>
      </w:tr>
      <w:tr w:rsidR="00041C8B" w:rsidRPr="00A55D7F" w14:paraId="36DD499D" w14:textId="77777777" w:rsidTr="004928BC">
        <w:tc>
          <w:tcPr>
            <w:tcW w:w="3828" w:type="dxa"/>
            <w:tcBorders>
              <w:top w:val="single" w:sz="4" w:space="0" w:color="auto"/>
              <w:bottom w:val="single" w:sz="4" w:space="0" w:color="auto"/>
              <w:right w:val="single" w:sz="4" w:space="0" w:color="auto"/>
            </w:tcBorders>
          </w:tcPr>
          <w:p w14:paraId="449FD20D"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424A215A" w14:textId="77777777" w:rsidR="00041C8B" w:rsidRPr="00A55D7F" w:rsidRDefault="00041C8B" w:rsidP="00041C8B">
            <w:pPr>
              <w:spacing w:line="240" w:lineRule="auto"/>
              <w:ind w:firstLine="709"/>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30EE515D"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41B42431" w14:textId="77777777" w:rsidR="00041C8B" w:rsidRPr="00A55D7F" w:rsidRDefault="00041C8B" w:rsidP="00041C8B">
            <w:pPr>
              <w:spacing w:line="240" w:lineRule="auto"/>
              <w:ind w:firstLine="709"/>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6244D86" w14:textId="77777777" w:rsidR="008A0EDF" w:rsidRPr="008A0EDF" w:rsidRDefault="008A0EDF" w:rsidP="00041C8B">
      <w:pPr>
        <w:spacing w:line="240" w:lineRule="auto"/>
        <w:ind w:firstLine="709"/>
        <w:rPr>
          <w:sz w:val="24"/>
          <w:szCs w:val="24"/>
        </w:rPr>
      </w:pPr>
    </w:p>
    <w:p w14:paraId="49BEEE69" w14:textId="77777777" w:rsidR="008A0EDF" w:rsidRPr="008A0EDF" w:rsidRDefault="008A0EDF" w:rsidP="00041C8B">
      <w:pPr>
        <w:spacing w:line="240" w:lineRule="auto"/>
        <w:ind w:firstLine="709"/>
        <w:rPr>
          <w:sz w:val="24"/>
          <w:szCs w:val="24"/>
        </w:rPr>
      </w:pPr>
      <w:r w:rsidRPr="008A0EDF">
        <w:rPr>
          <w:sz w:val="24"/>
          <w:szCs w:val="24"/>
        </w:rPr>
        <w:t>Примечания:</w:t>
      </w:r>
    </w:p>
    <w:p w14:paraId="3CCD1F17" w14:textId="77777777" w:rsidR="008A0EDF" w:rsidRPr="008A0EDF" w:rsidRDefault="008A0EDF" w:rsidP="00041C8B">
      <w:pPr>
        <w:spacing w:line="240" w:lineRule="auto"/>
        <w:ind w:firstLine="709"/>
        <w:rPr>
          <w:sz w:val="24"/>
          <w:szCs w:val="24"/>
        </w:rPr>
      </w:pPr>
    </w:p>
    <w:p w14:paraId="242E933E" w14:textId="12D8788D"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29D37BDB" w14:textId="2258021B"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1433B3B" w14:textId="5FC68164" w:rsidR="008A0EDF" w:rsidRPr="008A0EDF" w:rsidRDefault="00041C8B" w:rsidP="00041C8B">
      <w:pPr>
        <w:spacing w:line="240" w:lineRule="auto"/>
        <w:ind w:firstLine="709"/>
        <w:rPr>
          <w:sz w:val="24"/>
          <w:szCs w:val="24"/>
        </w:rPr>
      </w:pPr>
      <w:r>
        <w:rPr>
          <w:sz w:val="24"/>
          <w:szCs w:val="24"/>
        </w:rPr>
        <w:t>-</w:t>
      </w:r>
      <w:r w:rsidR="008A0EDF" w:rsidRPr="008A0EDF">
        <w:rPr>
          <w:sz w:val="24"/>
          <w:szCs w:val="24"/>
        </w:rPr>
        <w:t xml:space="preserve">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099A2BFF" w14:textId="16C6F661" w:rsidR="008A0EDF" w:rsidRPr="00A55D7F" w:rsidRDefault="00041C8B" w:rsidP="00041C8B">
      <w:pPr>
        <w:spacing w:line="240" w:lineRule="auto"/>
        <w:ind w:firstLine="709"/>
        <w:rPr>
          <w:sz w:val="24"/>
          <w:szCs w:val="24"/>
        </w:rPr>
      </w:pPr>
      <w:r>
        <w:rPr>
          <w:sz w:val="24"/>
          <w:szCs w:val="24"/>
        </w:rPr>
        <w:t>-</w:t>
      </w:r>
      <w:r w:rsidR="008A0EDF" w:rsidRPr="008A0EDF">
        <w:rPr>
          <w:sz w:val="24"/>
          <w:szCs w:val="24"/>
        </w:rPr>
        <w:t xml:space="preserve">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w:t>
      </w:r>
      <w:r>
        <w:rPr>
          <w:sz w:val="24"/>
          <w:szCs w:val="24"/>
        </w:rPr>
        <w:t>ведений.</w:t>
      </w:r>
    </w:p>
    <w:p w14:paraId="6ADA5528" w14:textId="1980F46E" w:rsidR="0052506C" w:rsidRPr="00A55D7F" w:rsidRDefault="00041C8B" w:rsidP="00041C8B">
      <w:pPr>
        <w:spacing w:line="240" w:lineRule="auto"/>
        <w:ind w:firstLine="709"/>
        <w:rPr>
          <w:rStyle w:val="aa"/>
          <w:i w:val="0"/>
          <w:iCs w:val="0"/>
          <w:sz w:val="24"/>
          <w:szCs w:val="24"/>
        </w:rPr>
      </w:pPr>
      <w:r>
        <w:rPr>
          <w:sz w:val="24"/>
          <w:szCs w:val="24"/>
        </w:rPr>
        <w:t>2)</w:t>
      </w:r>
      <w:r w:rsidR="0052506C" w:rsidRPr="00A55D7F">
        <w:rPr>
          <w:sz w:val="24"/>
          <w:szCs w:val="24"/>
        </w:rPr>
        <w:t xml:space="preserve"> </w:t>
      </w:r>
      <w:r>
        <w:rPr>
          <w:sz w:val="24"/>
          <w:szCs w:val="24"/>
        </w:rPr>
        <w:t>З</w:t>
      </w:r>
      <w:r w:rsidR="0052506C" w:rsidRPr="00A55D7F">
        <w:rPr>
          <w:sz w:val="24"/>
          <w:szCs w:val="24"/>
        </w:rPr>
        <w:t>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lastRenderedPageBreak/>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4928BC">
              <w:rPr>
                <w:rFonts w:eastAsia="SimSun"/>
                <w:iCs/>
                <w:sz w:val="24"/>
                <w:szCs w:val="24"/>
              </w:rPr>
              <w:t xml:space="preserve">Минимальный процент озеленения </w:t>
            </w:r>
            <w:r w:rsidR="003C131F" w:rsidRPr="004928BC">
              <w:rPr>
                <w:rFonts w:eastAsia="SimSun"/>
                <w:iCs/>
                <w:sz w:val="24"/>
                <w:szCs w:val="24"/>
              </w:rPr>
              <w:t>2</w:t>
            </w:r>
            <w:r w:rsidRPr="004928BC">
              <w:rPr>
                <w:rFonts w:eastAsia="SimSun"/>
                <w:iCs/>
                <w:sz w:val="24"/>
                <w:szCs w:val="24"/>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21F8982C" w14:textId="77777777" w:rsidR="0054205B"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14:paraId="4BB7A295" w14:textId="77777777" w:rsidR="007F64B8" w:rsidRPr="00A55D7F" w:rsidRDefault="007F64B8" w:rsidP="00871DED">
            <w:pPr>
              <w:rPr>
                <w:rFonts w:eastAsia="SimSun"/>
                <w:iCs/>
                <w:sz w:val="24"/>
                <w:szCs w:val="24"/>
              </w:rPr>
            </w:pP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lastRenderedPageBreak/>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Fonts w:eastAsia="SimSun"/>
                <w:iCs/>
                <w:sz w:val="24"/>
                <w:szCs w:val="24"/>
              </w:rPr>
              <w:lastRenderedPageBreak/>
              <w:t>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w:t>
            </w:r>
            <w:r w:rsidRPr="00A55D7F">
              <w:rPr>
                <w:rFonts w:eastAsia="SimSun"/>
                <w:iCs/>
                <w:sz w:val="24"/>
                <w:szCs w:val="24"/>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w:t>
            </w:r>
            <w:r w:rsidRPr="00A55D7F">
              <w:rPr>
                <w:rFonts w:eastAsia="SimSun"/>
                <w:iCs/>
                <w:sz w:val="24"/>
                <w:szCs w:val="24"/>
              </w:rPr>
              <w:lastRenderedPageBreak/>
              <w:t xml:space="preserve">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4928BC">
              <w:rPr>
                <w:rStyle w:val="aa"/>
                <w:rFonts w:eastAsia="SimSun"/>
                <w:i w:val="0"/>
                <w:sz w:val="24"/>
                <w:szCs w:val="24"/>
              </w:rPr>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lastRenderedPageBreak/>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w:t>
            </w:r>
            <w:r w:rsidRPr="00A55D7F">
              <w:rPr>
                <w:rFonts w:eastAsia="SimSun"/>
                <w:iCs/>
                <w:sz w:val="24"/>
                <w:szCs w:val="24"/>
              </w:rPr>
              <w:lastRenderedPageBreak/>
              <w:t xml:space="preserve">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lastRenderedPageBreak/>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3C131F" w:rsidRPr="004928BC">
              <w:rPr>
                <w:rFonts w:eastAsia="SimSun"/>
                <w:iCs/>
                <w:sz w:val="24"/>
                <w:szCs w:val="24"/>
              </w:rPr>
              <w:t>2</w:t>
            </w:r>
            <w:r w:rsidRPr="004928BC">
              <w:rPr>
                <w:rFonts w:eastAsia="SimSun"/>
                <w:iCs/>
                <w:sz w:val="24"/>
                <w:szCs w:val="24"/>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Fonts w:eastAsia="SimSun"/>
                <w:iCs/>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xml:space="preserve">- соблюдения норм благоустройства, </w:t>
            </w:r>
            <w:r w:rsidRPr="00A55D7F">
              <w:rPr>
                <w:rFonts w:eastAsia="SimSun"/>
                <w:iCs/>
                <w:sz w:val="24"/>
                <w:szCs w:val="24"/>
              </w:rPr>
              <w:lastRenderedPageBreak/>
              <w:t>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размещение гаражей и (или) стоянок 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2776F95" w14:textId="7EF03A5F"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55E2F" w:rsidRPr="004928BC">
              <w:rPr>
                <w:rStyle w:val="aa"/>
                <w:i w:val="0"/>
                <w:sz w:val="24"/>
                <w:szCs w:val="24"/>
              </w:rPr>
              <w:t>2</w:t>
            </w:r>
            <w:r w:rsidRPr="004928BC">
              <w:rPr>
                <w:rStyle w:val="aa"/>
                <w:i w:val="0"/>
                <w:sz w:val="24"/>
                <w:szCs w:val="24"/>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11F2EA3C" w14:textId="77777777" w:rsidR="00EC5ADD" w:rsidRDefault="00EC5ADD" w:rsidP="00D55E2F">
            <w:pPr>
              <w:ind w:firstLine="0"/>
              <w:rPr>
                <w:rFonts w:eastAsia="SimSun"/>
                <w:iCs/>
                <w:sz w:val="24"/>
                <w:szCs w:val="24"/>
              </w:rPr>
            </w:pPr>
          </w:p>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lastRenderedPageBreak/>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lastRenderedPageBreak/>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2F10B346" w14:textId="77777777" w:rsidR="00EC5ADD" w:rsidRDefault="00EC5ADD" w:rsidP="00D55E2F">
            <w:pPr>
              <w:ind w:firstLine="0"/>
              <w:rPr>
                <w:rFonts w:eastAsia="SimSun"/>
                <w:iCs/>
                <w:sz w:val="24"/>
                <w:szCs w:val="24"/>
              </w:rPr>
            </w:pPr>
          </w:p>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w:t>
            </w:r>
            <w:r w:rsidRPr="00A55D7F">
              <w:rPr>
                <w:rFonts w:eastAsia="SimSun"/>
                <w:iCs/>
                <w:sz w:val="24"/>
                <w:szCs w:val="24"/>
              </w:rPr>
              <w:lastRenderedPageBreak/>
              <w:t>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Fonts w:eastAsia="SimSun"/>
                <w:iCs/>
                <w:sz w:val="24"/>
                <w:szCs w:val="24"/>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25ADE307" w14:textId="77777777" w:rsidR="00330FA0" w:rsidRDefault="00330FA0" w:rsidP="00A0009B">
            <w:pPr>
              <w:ind w:firstLine="0"/>
              <w:rPr>
                <w:rFonts w:eastAsia="SimSun"/>
                <w:iCs/>
                <w:sz w:val="24"/>
                <w:szCs w:val="24"/>
              </w:rPr>
            </w:pPr>
          </w:p>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4928BC">
              <w:rPr>
                <w:rFonts w:eastAsia="SimSun"/>
                <w:iCs/>
                <w:sz w:val="24"/>
                <w:szCs w:val="24"/>
              </w:rPr>
              <w:t xml:space="preserve">- минимальный процент озеленения - </w:t>
            </w:r>
            <w:r w:rsidR="00D55E2F" w:rsidRPr="004928BC">
              <w:rPr>
                <w:rFonts w:eastAsia="SimSun"/>
                <w:iCs/>
                <w:sz w:val="24"/>
                <w:szCs w:val="24"/>
              </w:rPr>
              <w:t>2</w:t>
            </w:r>
            <w:r w:rsidRPr="004928BC">
              <w:rPr>
                <w:rFonts w:eastAsia="SimSun"/>
                <w:iCs/>
                <w:sz w:val="24"/>
                <w:szCs w:val="24"/>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Fonts w:eastAsia="SimSun"/>
                <w:iCs/>
                <w:sz w:val="24"/>
                <w:szCs w:val="24"/>
              </w:rPr>
              <w:lastRenderedPageBreak/>
              <w:t>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Fonts w:eastAsia="SimSun"/>
                <w:iCs/>
                <w:sz w:val="24"/>
                <w:szCs w:val="24"/>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4928BC" w:rsidRDefault="00A0009B" w:rsidP="00A0009B">
            <w:pPr>
              <w:rPr>
                <w:rStyle w:val="aa"/>
                <w:i w:val="0"/>
                <w:sz w:val="24"/>
                <w:szCs w:val="24"/>
              </w:rPr>
            </w:pPr>
            <w:r w:rsidRPr="004928BC">
              <w:rPr>
                <w:rStyle w:val="aa"/>
                <w:i w:val="0"/>
                <w:sz w:val="24"/>
                <w:szCs w:val="24"/>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4928BC">
              <w:rPr>
                <w:rStyle w:val="aa"/>
                <w:i w:val="0"/>
                <w:sz w:val="24"/>
                <w:szCs w:val="24"/>
              </w:rPr>
              <w:t xml:space="preserve">- минимальный процент озеленения - </w:t>
            </w:r>
            <w:r w:rsidR="00DE1D43" w:rsidRPr="004928BC">
              <w:rPr>
                <w:rStyle w:val="aa"/>
                <w:i w:val="0"/>
                <w:sz w:val="24"/>
                <w:szCs w:val="24"/>
              </w:rPr>
              <w:t>2</w:t>
            </w:r>
            <w:r w:rsidRPr="004928BC">
              <w:rPr>
                <w:rStyle w:val="aa"/>
                <w:i w:val="0"/>
                <w:sz w:val="24"/>
                <w:szCs w:val="24"/>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1AEB3D9D" w14:textId="77777777" w:rsidR="00330FA0" w:rsidRDefault="00330FA0" w:rsidP="00A0009B">
            <w:pPr>
              <w:ind w:firstLine="0"/>
              <w:rPr>
                <w:rStyle w:val="aa"/>
                <w:i w:val="0"/>
                <w:sz w:val="24"/>
                <w:szCs w:val="24"/>
              </w:rPr>
            </w:pPr>
          </w:p>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 xml:space="preserve">минимальная ширина земельных участков, образующих проезд из общих </w:t>
            </w:r>
            <w:r w:rsidRPr="00A55D7F">
              <w:rPr>
                <w:rStyle w:val="aa"/>
                <w:rFonts w:eastAsia="SimSun"/>
                <w:i w:val="0"/>
                <w:sz w:val="24"/>
                <w:szCs w:val="24"/>
              </w:rPr>
              <w:lastRenderedPageBreak/>
              <w:t>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4928BC">
              <w:rPr>
                <w:rStyle w:val="aa"/>
                <w:i w:val="0"/>
                <w:sz w:val="24"/>
                <w:szCs w:val="24"/>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4DA7811B" w14:textId="77777777" w:rsidR="00330FA0" w:rsidRDefault="00330FA0" w:rsidP="00A0009B">
            <w:pPr>
              <w:ind w:firstLine="0"/>
              <w:rPr>
                <w:rStyle w:val="aa"/>
                <w:i w:val="0"/>
                <w:sz w:val="24"/>
                <w:szCs w:val="24"/>
              </w:rPr>
            </w:pPr>
          </w:p>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максимальный процент застройки в </w:t>
            </w:r>
            <w:r w:rsidRPr="00A55D7F">
              <w:rPr>
                <w:rStyle w:val="aa"/>
                <w:rFonts w:eastAsia="SimSun"/>
                <w:i w:val="0"/>
                <w:sz w:val="24"/>
                <w:szCs w:val="24"/>
              </w:rPr>
              <w:lastRenderedPageBreak/>
              <w:t>границах земельного участка – 80%.</w:t>
            </w:r>
          </w:p>
          <w:p w14:paraId="5642161E" w14:textId="5175AE5C" w:rsidR="00A0009B" w:rsidRPr="00A55D7F" w:rsidRDefault="00A0009B" w:rsidP="00A0009B">
            <w:pPr>
              <w:rPr>
                <w:rStyle w:val="aa"/>
                <w:rFonts w:eastAsia="SimSun"/>
                <w:i w:val="0"/>
                <w:sz w:val="24"/>
                <w:szCs w:val="24"/>
              </w:rPr>
            </w:pPr>
            <w:r w:rsidRPr="004928BC">
              <w:rPr>
                <w:rStyle w:val="aa"/>
                <w:rFonts w:eastAsia="SimSun"/>
                <w:i w:val="0"/>
                <w:sz w:val="24"/>
                <w:szCs w:val="24"/>
              </w:rPr>
              <w:t xml:space="preserve">- минимальный процент озеленения - </w:t>
            </w:r>
            <w:r w:rsidR="00DE1D43" w:rsidRPr="004928BC">
              <w:rPr>
                <w:rStyle w:val="aa"/>
                <w:rFonts w:eastAsia="SimSun"/>
                <w:i w:val="0"/>
                <w:sz w:val="24"/>
                <w:szCs w:val="24"/>
              </w:rPr>
              <w:t>2</w:t>
            </w:r>
            <w:r w:rsidRPr="004928BC">
              <w:rPr>
                <w:rStyle w:val="aa"/>
                <w:rFonts w:eastAsia="SimSun"/>
                <w:i w:val="0"/>
                <w:sz w:val="24"/>
                <w:szCs w:val="24"/>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A55D7F">
              <w:rPr>
                <w:rStyle w:val="aa"/>
                <w:i w:val="0"/>
                <w:sz w:val="24"/>
                <w:szCs w:val="24"/>
              </w:rPr>
              <w:lastRenderedPageBreak/>
              <w:t>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lastRenderedPageBreak/>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4B208689"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05F50163"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proofErr w:type="spellStart"/>
            <w:r w:rsidRPr="00A55D7F">
              <w:rPr>
                <w:rStyle w:val="aa"/>
                <w:i w:val="0"/>
                <w:sz w:val="24"/>
                <w:szCs w:val="24"/>
              </w:rPr>
              <w:t>Выставочно</w:t>
            </w:r>
            <w:proofErr w:type="spellEnd"/>
            <w:r w:rsidRPr="00A55D7F">
              <w:rPr>
                <w:rStyle w:val="aa"/>
                <w:i w:val="0"/>
                <w:sz w:val="24"/>
                <w:szCs w:val="24"/>
              </w:rPr>
              <w:t>-ярмарочная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сооружений, предназначенных для осуществления </w:t>
            </w:r>
            <w:proofErr w:type="spellStart"/>
            <w:r w:rsidRPr="00A55D7F">
              <w:rPr>
                <w:rStyle w:val="aa"/>
                <w:i w:val="0"/>
                <w:sz w:val="24"/>
                <w:szCs w:val="24"/>
              </w:rPr>
              <w:t>выставочно</w:t>
            </w:r>
            <w:proofErr w:type="spellEnd"/>
            <w:r w:rsidRPr="00A55D7F">
              <w:rPr>
                <w:rStyle w:val="aa"/>
                <w:i w:val="0"/>
                <w:sz w:val="24"/>
                <w:szCs w:val="24"/>
              </w:rPr>
              <w:t xml:space="preserve">-ярмарочной и </w:t>
            </w:r>
            <w:proofErr w:type="spellStart"/>
            <w:r w:rsidRPr="00A55D7F">
              <w:rPr>
                <w:rStyle w:val="aa"/>
                <w:i w:val="0"/>
                <w:sz w:val="24"/>
                <w:szCs w:val="24"/>
              </w:rPr>
              <w:t>конгрессной</w:t>
            </w:r>
            <w:proofErr w:type="spellEnd"/>
            <w:r w:rsidRPr="00A55D7F">
              <w:rPr>
                <w:rStyle w:val="aa"/>
                <w:i w:val="0"/>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4928BC">
              <w:rPr>
                <w:rStyle w:val="aa"/>
                <w:rFonts w:eastAsia="SimSun"/>
                <w:i w:val="0"/>
                <w:sz w:val="24"/>
                <w:szCs w:val="24"/>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Style w:val="aa"/>
                <w:rFonts w:eastAsia="SimSun"/>
                <w:i w:val="0"/>
                <w:sz w:val="24"/>
                <w:szCs w:val="24"/>
              </w:rPr>
              <w:lastRenderedPageBreak/>
              <w:t>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Fonts w:eastAsia="SimSun"/>
                <w:iCs/>
                <w:sz w:val="24"/>
                <w:szCs w:val="24"/>
              </w:rPr>
              <w:t>велотранспортной</w:t>
            </w:r>
            <w:proofErr w:type="spellEnd"/>
            <w:r w:rsidRPr="00A55D7F">
              <w:rPr>
                <w:rFonts w:eastAsia="SimSun"/>
                <w:iCs/>
                <w:sz w:val="24"/>
                <w:szCs w:val="24"/>
              </w:rPr>
              <w:t xml:space="preserve">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Fonts w:eastAsia="SimSun"/>
                <w:iCs/>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lastRenderedPageBreak/>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lastRenderedPageBreak/>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1DB91A06"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минимальная/максимальная площадь земел</w:t>
            </w:r>
            <w:r>
              <w:rPr>
                <w:rFonts w:eastAsia="SimSun"/>
                <w:iCs/>
                <w:sz w:val="24"/>
                <w:szCs w:val="24"/>
                <w:lang w:eastAsia="x-none"/>
              </w:rPr>
              <w:t>ьных участков  –  4</w:t>
            </w:r>
            <w:r w:rsidRPr="00C9159D">
              <w:rPr>
                <w:rFonts w:eastAsia="SimSun"/>
                <w:iCs/>
                <w:sz w:val="24"/>
                <w:szCs w:val="24"/>
                <w:lang w:eastAsia="x-none"/>
              </w:rPr>
              <w:t>00 /</w:t>
            </w:r>
            <w:r>
              <w:rPr>
                <w:rFonts w:eastAsia="SimSun"/>
                <w:iCs/>
                <w:sz w:val="24"/>
                <w:szCs w:val="24"/>
                <w:lang w:eastAsia="x-none"/>
              </w:rPr>
              <w:t>1</w:t>
            </w:r>
            <w:r w:rsidRPr="00C9159D">
              <w:rPr>
                <w:rFonts w:eastAsia="SimSun"/>
                <w:iCs/>
                <w:sz w:val="24"/>
                <w:szCs w:val="24"/>
                <w:lang w:eastAsia="x-none"/>
              </w:rPr>
              <w:t>500 кв. м;</w:t>
            </w:r>
          </w:p>
          <w:p w14:paraId="3247E4A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минимальная ширина земельных участков образующих проезд из общих земельных участков – 3,5 м;</w:t>
            </w:r>
          </w:p>
          <w:p w14:paraId="0B1C1BD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максимальный процент застройки в границах земельного участка – 60%;</w:t>
            </w:r>
          </w:p>
          <w:p w14:paraId="55F759C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В сложившейся застройке, при ширине земельного участка 18 и менее метров, для строительства жилого дома минимальный </w:t>
            </w:r>
            <w:r w:rsidRPr="00C9159D">
              <w:rPr>
                <w:rFonts w:eastAsia="SimSun"/>
                <w:iCs/>
                <w:sz w:val="24"/>
                <w:szCs w:val="24"/>
                <w:lang w:eastAsia="x-none"/>
              </w:rPr>
              <w:lastRenderedPageBreak/>
              <w:t>отступ от границы соседнего участка составляет:</w:t>
            </w:r>
          </w:p>
          <w:p w14:paraId="4BE71BB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Максимальная высота гаражей и 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8A0EDF">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8A0EDF">
            <w:pPr>
              <w:rPr>
                <w:rStyle w:val="aa"/>
                <w:i w:val="0"/>
                <w:sz w:val="24"/>
                <w:szCs w:val="24"/>
              </w:rPr>
            </w:pPr>
            <w:r w:rsidRPr="00D14836">
              <w:rPr>
                <w:rStyle w:val="aa"/>
                <w:i w:val="0"/>
                <w:sz w:val="24"/>
                <w:szCs w:val="24"/>
              </w:rPr>
              <w:t xml:space="preserve">Размещение малоэтажных многоквартирных домов (многоквартирные дома высотой до 4 этажей, включая </w:t>
            </w:r>
            <w:proofErr w:type="gramStart"/>
            <w:r w:rsidRPr="00D14836">
              <w:rPr>
                <w:rStyle w:val="aa"/>
                <w:i w:val="0"/>
                <w:sz w:val="24"/>
                <w:szCs w:val="24"/>
              </w:rPr>
              <w:t>мансардный</w:t>
            </w:r>
            <w:proofErr w:type="gramEnd"/>
            <w:r w:rsidRPr="00D14836">
              <w:rPr>
                <w:rStyle w:val="aa"/>
                <w:i w:val="0"/>
                <w:sz w:val="24"/>
                <w:szCs w:val="24"/>
              </w:rPr>
              <w:t>);</w:t>
            </w:r>
          </w:p>
          <w:p w14:paraId="3119E94E" w14:textId="77777777" w:rsidR="008A0388" w:rsidRPr="00D14836" w:rsidRDefault="008A0388" w:rsidP="008A0EDF">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t xml:space="preserve">размещение объектов обслуживания жилой застройки во встроенных, пристроенных и встроенно-пристроенных </w:t>
            </w:r>
            <w:r w:rsidRPr="00D14836">
              <w:rPr>
                <w:rStyle w:val="aa"/>
                <w:i w:val="0"/>
                <w:sz w:val="24"/>
                <w:szCs w:val="24"/>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8A0EDF">
            <w:pPr>
              <w:rPr>
                <w:rStyle w:val="aa"/>
                <w:i w:val="0"/>
                <w:sz w:val="24"/>
                <w:szCs w:val="24"/>
              </w:rPr>
            </w:pPr>
            <w:r w:rsidRPr="00D14836">
              <w:rPr>
                <w:rStyle w:val="aa"/>
                <w:i w:val="0"/>
                <w:sz w:val="24"/>
                <w:szCs w:val="24"/>
              </w:rPr>
              <w:lastRenderedPageBreak/>
              <w:t xml:space="preserve"> - минимальная/максимальная площадь земельных участков – </w:t>
            </w:r>
            <w:r>
              <w:rPr>
                <w:rStyle w:val="aa"/>
                <w:i w:val="0"/>
                <w:sz w:val="24"/>
                <w:szCs w:val="24"/>
              </w:rPr>
              <w:t>5</w:t>
            </w:r>
            <w:r w:rsidRPr="00D14836">
              <w:rPr>
                <w:rStyle w:val="aa"/>
                <w:i w:val="0"/>
                <w:sz w:val="24"/>
                <w:szCs w:val="24"/>
              </w:rPr>
              <w:t xml:space="preserve">00/5000 </w:t>
            </w:r>
            <w:proofErr w:type="spellStart"/>
            <w:r w:rsidRPr="00D14836">
              <w:rPr>
                <w:rStyle w:val="aa"/>
                <w:i w:val="0"/>
                <w:sz w:val="24"/>
                <w:szCs w:val="24"/>
              </w:rPr>
              <w:t>кв.м</w:t>
            </w:r>
            <w:proofErr w:type="spellEnd"/>
            <w:r w:rsidRPr="00D14836">
              <w:rPr>
                <w:rStyle w:val="aa"/>
                <w:i w:val="0"/>
                <w:sz w:val="24"/>
                <w:szCs w:val="24"/>
              </w:rPr>
              <w:t>.;</w:t>
            </w:r>
          </w:p>
          <w:p w14:paraId="28C8EB07" w14:textId="77777777" w:rsidR="008A0388" w:rsidRPr="00D14836" w:rsidRDefault="008A0388" w:rsidP="008A0EDF">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8A0EDF">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8A0EDF">
            <w:pPr>
              <w:rPr>
                <w:rStyle w:val="aa"/>
                <w:i w:val="0"/>
                <w:sz w:val="24"/>
                <w:szCs w:val="24"/>
              </w:rPr>
            </w:pPr>
            <w:r w:rsidRPr="00D14836">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D14836">
              <w:rPr>
                <w:rStyle w:val="aa"/>
                <w:i w:val="0"/>
                <w:sz w:val="24"/>
                <w:szCs w:val="24"/>
              </w:rPr>
              <w:lastRenderedPageBreak/>
              <w:t xml:space="preserve">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8A0EDF">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8A0EDF">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8A0EDF">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8A0EDF">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8A0EDF">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8A0EDF">
            <w:pPr>
              <w:rPr>
                <w:rFonts w:eastAsia="SimSun"/>
                <w:iCs/>
                <w:sz w:val="24"/>
                <w:szCs w:val="24"/>
                <w:lang w:eastAsia="x-none"/>
              </w:rPr>
            </w:pPr>
            <w:proofErr w:type="gramStart"/>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C9159D">
              <w:rPr>
                <w:rFonts w:eastAsia="SimSun"/>
                <w:iCs/>
                <w:sz w:val="24"/>
                <w:szCs w:val="24"/>
                <w:lang w:eastAsia="x-none"/>
              </w:rPr>
              <w:t xml:space="preserve"> </w:t>
            </w:r>
            <w:r w:rsidRPr="00C9159D">
              <w:rPr>
                <w:rFonts w:eastAsia="SimSun"/>
                <w:iCs/>
                <w:sz w:val="24"/>
                <w:szCs w:val="24"/>
                <w:lang w:eastAsia="x-none"/>
              </w:rPr>
              <w:lastRenderedPageBreak/>
              <w:t>пользования (жилые дома блокированной застройки);</w:t>
            </w:r>
          </w:p>
          <w:p w14:paraId="4563718A"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8A0EDF">
            <w:pPr>
              <w:rPr>
                <w:rFonts w:eastAsia="SimSun"/>
                <w:iCs/>
                <w:sz w:val="24"/>
                <w:szCs w:val="24"/>
                <w:lang w:eastAsia="x-none"/>
              </w:rPr>
            </w:pPr>
            <w:r w:rsidRPr="00C9159D">
              <w:rPr>
                <w:rFonts w:eastAsia="SimSun"/>
                <w:iCs/>
                <w:sz w:val="24"/>
                <w:szCs w:val="24"/>
                <w:lang w:eastAsia="x-none"/>
              </w:rPr>
              <w:lastRenderedPageBreak/>
              <w:t>- минимальная/макс</w:t>
            </w:r>
            <w:r>
              <w:rPr>
                <w:rFonts w:eastAsia="SimSun"/>
                <w:iCs/>
                <w:sz w:val="24"/>
                <w:szCs w:val="24"/>
                <w:lang w:eastAsia="x-none"/>
              </w:rPr>
              <w:t xml:space="preserve">имальная площадь </w:t>
            </w:r>
            <w:proofErr w:type="spellStart"/>
            <w:r w:rsidRPr="001D667F">
              <w:rPr>
                <w:rFonts w:eastAsia="SimSun"/>
                <w:iCs/>
                <w:sz w:val="24"/>
                <w:szCs w:val="24"/>
                <w:lang w:eastAsia="x-none"/>
              </w:rPr>
              <w:t>приквартирного</w:t>
            </w:r>
            <w:proofErr w:type="spellEnd"/>
            <w:r w:rsidRPr="001D667F">
              <w:rPr>
                <w:rFonts w:eastAsia="SimSun"/>
                <w:iCs/>
                <w:sz w:val="24"/>
                <w:szCs w:val="24"/>
                <w:lang w:eastAsia="x-none"/>
              </w:rPr>
              <w:t xml:space="preserve"> участка блокированного жилого дома – 100/2000 кв. м;</w:t>
            </w:r>
          </w:p>
          <w:p w14:paraId="22160CE4" w14:textId="6BE36971" w:rsidR="008A0388" w:rsidRPr="00C9159D" w:rsidRDefault="008A0388" w:rsidP="008A0EDF">
            <w:pPr>
              <w:rPr>
                <w:rFonts w:eastAsia="SimSun"/>
                <w:iCs/>
                <w:sz w:val="24"/>
                <w:szCs w:val="24"/>
                <w:lang w:eastAsia="x-none"/>
              </w:rPr>
            </w:pPr>
            <w:r w:rsidRPr="007F64B8">
              <w:rPr>
                <w:rFonts w:eastAsia="SimSun"/>
                <w:iCs/>
                <w:sz w:val="24"/>
                <w:szCs w:val="24"/>
                <w:highlight w:val="yellow"/>
                <w:lang w:eastAsia="x-none"/>
              </w:rPr>
              <w:t xml:space="preserve">- минимальная ширина земельных участков подлежащих застройке – </w:t>
            </w:r>
            <w:r w:rsidR="007F64B8" w:rsidRPr="007F64B8">
              <w:rPr>
                <w:rFonts w:eastAsia="SimSun"/>
                <w:iCs/>
                <w:sz w:val="24"/>
                <w:szCs w:val="24"/>
                <w:highlight w:val="yellow"/>
                <w:lang w:eastAsia="x-none"/>
              </w:rPr>
              <w:t>5</w:t>
            </w:r>
            <w:r w:rsidRPr="007F64B8">
              <w:rPr>
                <w:rFonts w:eastAsia="SimSun"/>
                <w:iCs/>
                <w:sz w:val="24"/>
                <w:szCs w:val="24"/>
                <w:highlight w:val="yellow"/>
                <w:lang w:eastAsia="x-none"/>
              </w:rPr>
              <w:t xml:space="preserve"> м;</w:t>
            </w:r>
            <w:r w:rsidRPr="00C9159D">
              <w:rPr>
                <w:rFonts w:eastAsia="SimSun"/>
                <w:iCs/>
                <w:sz w:val="24"/>
                <w:szCs w:val="24"/>
                <w:lang w:eastAsia="x-none"/>
              </w:rPr>
              <w:t xml:space="preserve"> </w:t>
            </w:r>
          </w:p>
          <w:p w14:paraId="42F941DF"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образующих проезд из общих земельных участков – 3,5 м;</w:t>
            </w:r>
          </w:p>
          <w:p w14:paraId="6F60E6F1"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-максимальное количество этажей объектов капитального строительства – 3 </w:t>
            </w:r>
            <w:r w:rsidRPr="00C9159D">
              <w:rPr>
                <w:rFonts w:eastAsia="SimSun"/>
                <w:iCs/>
                <w:sz w:val="24"/>
                <w:szCs w:val="24"/>
                <w:lang w:eastAsia="x-none"/>
              </w:rPr>
              <w:lastRenderedPageBreak/>
              <w:t>этажа (включая мансардный этаж);</w:t>
            </w:r>
          </w:p>
          <w:p w14:paraId="7388B112"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8A0EDF">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80%.</w:t>
            </w:r>
          </w:p>
          <w:p w14:paraId="6D2F27E9" w14:textId="266CF9DC" w:rsidR="0054205B" w:rsidRPr="00A55D7F" w:rsidRDefault="00DE1D43" w:rsidP="00871DED">
            <w:pPr>
              <w:rPr>
                <w:rFonts w:eastAsia="SimSun"/>
                <w:iCs/>
                <w:sz w:val="24"/>
                <w:szCs w:val="24"/>
              </w:rPr>
            </w:pPr>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8A0EDF">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399ADF68" w14:textId="77777777" w:rsidR="008A0388" w:rsidRDefault="008A0388" w:rsidP="008A0EDF">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 xml:space="preserve">Размещение мастерских, предназначенных для ремонта и обслуживания автомобилей, и прочих </w:t>
            </w:r>
            <w:r w:rsidRPr="008A0388">
              <w:rPr>
                <w:rStyle w:val="aa"/>
                <w:i w:val="0"/>
                <w:sz w:val="24"/>
                <w:szCs w:val="24"/>
              </w:rPr>
              <w:lastRenderedPageBreak/>
              <w:t>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8A0EDF">
            <w:pPr>
              <w:rPr>
                <w:rStyle w:val="aa"/>
                <w:i w:val="0"/>
                <w:sz w:val="24"/>
                <w:szCs w:val="24"/>
              </w:rPr>
            </w:pPr>
            <w:r w:rsidRPr="00A44BC5">
              <w:rPr>
                <w:rStyle w:val="aa"/>
                <w:i w:val="0"/>
                <w:sz w:val="24"/>
                <w:szCs w:val="24"/>
              </w:rPr>
              <w:lastRenderedPageBreak/>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1C9E16B3" w14:textId="77777777" w:rsidR="008A0388" w:rsidRDefault="008A0388" w:rsidP="008A0EDF">
            <w:pPr>
              <w:rPr>
                <w:rStyle w:val="aa"/>
                <w:i w:val="0"/>
                <w:sz w:val="24"/>
                <w:szCs w:val="24"/>
              </w:rPr>
            </w:pPr>
            <w:r w:rsidRPr="005E70D5">
              <w:rPr>
                <w:rStyle w:val="aa"/>
                <w:i w:val="0"/>
                <w:sz w:val="24"/>
                <w:szCs w:val="24"/>
              </w:rPr>
              <w:t xml:space="preserve">- минимальные отступы от границ </w:t>
            </w:r>
            <w:r w:rsidRPr="005E70D5">
              <w:rPr>
                <w:rStyle w:val="aa"/>
                <w:i w:val="0"/>
                <w:sz w:val="24"/>
                <w:szCs w:val="24"/>
              </w:rPr>
              <w:lastRenderedPageBreak/>
              <w:t>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8A0EDF">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8A0EDF">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8A0EDF">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8A0EDF">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 xml:space="preserve">Размещение стоянок (парковок) легковых автомобилей и других </w:t>
            </w:r>
            <w:proofErr w:type="spellStart"/>
            <w:r w:rsidRPr="00A55D7F">
              <w:rPr>
                <w:rFonts w:eastAsia="SimSun"/>
                <w:bCs/>
                <w:iCs/>
                <w:sz w:val="24"/>
                <w:szCs w:val="24"/>
              </w:rPr>
              <w:t>мототранспортных</w:t>
            </w:r>
            <w:proofErr w:type="spellEnd"/>
            <w:r w:rsidRPr="00A55D7F">
              <w:rPr>
                <w:rFonts w:eastAsia="SimSu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2E10D72E" w14:textId="77777777" w:rsidR="00330FA0" w:rsidRDefault="00330FA0" w:rsidP="0047680A">
            <w:pPr>
              <w:ind w:firstLine="0"/>
              <w:jc w:val="left"/>
              <w:rPr>
                <w:rFonts w:eastAsia="SimSun"/>
                <w:iCs/>
                <w:sz w:val="24"/>
                <w:szCs w:val="24"/>
              </w:rPr>
            </w:pPr>
          </w:p>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571BC88A" w14:textId="77777777" w:rsidR="00330FA0" w:rsidRDefault="00330FA0" w:rsidP="0047680A">
            <w:pPr>
              <w:ind w:firstLine="0"/>
              <w:jc w:val="left"/>
              <w:rPr>
                <w:rFonts w:eastAsia="SimSun"/>
                <w:iCs/>
                <w:sz w:val="24"/>
                <w:szCs w:val="24"/>
              </w:rPr>
            </w:pPr>
          </w:p>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Fonts w:eastAsia="SimSun"/>
                <w:iCs/>
                <w:sz w:val="24"/>
                <w:szCs w:val="24"/>
              </w:rPr>
              <w:lastRenderedPageBreak/>
              <w:t>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lastRenderedPageBreak/>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w:t>
            </w:r>
            <w:r w:rsidRPr="00A55D7F">
              <w:rPr>
                <w:rFonts w:eastAsia="SimSun"/>
                <w:iCs/>
                <w:sz w:val="24"/>
                <w:szCs w:val="24"/>
              </w:rPr>
              <w:lastRenderedPageBreak/>
              <w:t xml:space="preserve">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w:t>
            </w:r>
            <w:r w:rsidRPr="00A55D7F">
              <w:rPr>
                <w:rFonts w:eastAsia="SimSun"/>
                <w:iCs/>
                <w:sz w:val="24"/>
                <w:szCs w:val="24"/>
              </w:rPr>
              <w:lastRenderedPageBreak/>
              <w:t xml:space="preserve">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lastRenderedPageBreak/>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Default="0054205B" w:rsidP="0054205B">
      <w:pPr>
        <w:rPr>
          <w:rFonts w:eastAsia="SimSun"/>
          <w:iCs/>
          <w:sz w:val="24"/>
          <w:szCs w:val="24"/>
        </w:rPr>
      </w:pPr>
      <w:r w:rsidRPr="00A55D7F">
        <w:rPr>
          <w:rFonts w:eastAsia="SimSun"/>
          <w:iCs/>
          <w:sz w:val="24"/>
          <w:szCs w:val="24"/>
        </w:rPr>
        <w:lastRenderedPageBreak/>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A0D2733"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Pr>
          <w:rStyle w:val="aa"/>
          <w:bCs/>
          <w:i w:val="0"/>
          <w:kern w:val="32"/>
          <w:sz w:val="24"/>
          <w:szCs w:val="24"/>
        </w:rPr>
        <w:t xml:space="preserve">Для </w:t>
      </w:r>
      <w:r w:rsidRPr="00257715">
        <w:rPr>
          <w:rStyle w:val="aa"/>
          <w:bCs/>
          <w:i w:val="0"/>
          <w:kern w:val="32"/>
          <w:sz w:val="24"/>
          <w:szCs w:val="24"/>
        </w:rPr>
        <w:t>застройки жилыми домами, домами блокированной застройки, многоквартирными домами:</w:t>
      </w:r>
    </w:p>
    <w:p w14:paraId="22C99D5C" w14:textId="05A597FD"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A6A97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33C0FCC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0DAEF687"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0C345969"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Участками в сложившейся застройке принимаются земельные участки, застроенные со смежных сторон.</w:t>
      </w:r>
    </w:p>
    <w:p w14:paraId="4F56C5B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4EECF77E"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3DF851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 от дошкольных образовательных учреждений и общеобразовательных школ (стены здания) -10 м;</w:t>
      </w:r>
    </w:p>
    <w:p w14:paraId="6100FDB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 от пожарных депо - 10 м (15 м - для депо I типа);</w:t>
      </w:r>
    </w:p>
    <w:p w14:paraId="7E136C1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3) улиц, от жилых и общественных зданий – 3 м;</w:t>
      </w:r>
    </w:p>
    <w:p w14:paraId="4A278BA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6A2617F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5272D17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9DBE2C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2396FC5A"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725BD44C"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47EC4C03"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4F2CF837"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0B3B29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7BD87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D01A19D"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02A1DA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63FB24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24A6470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Среднерослыми принимаются деревья высотой до 4,0м; высокорослыми принимаются деревья высотой свыше 4,0м вне зависимости от вида.</w:t>
      </w:r>
      <w:r>
        <w:rPr>
          <w:rStyle w:val="aa"/>
          <w:bCs/>
          <w:i w:val="0"/>
          <w:kern w:val="32"/>
          <w:sz w:val="24"/>
          <w:szCs w:val="24"/>
        </w:rPr>
        <w:t xml:space="preserve"> </w:t>
      </w:r>
    </w:p>
    <w:p w14:paraId="19FE9E3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809A92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5AB4E4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7E7D9F5"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proofErr w:type="gramStart"/>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roofErr w:type="gramEnd"/>
    </w:p>
    <w:p w14:paraId="34A15AC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2D23744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430C3A6"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1DCE9AD0"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15D96F"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proofErr w:type="gramStart"/>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roofErr w:type="gramEnd"/>
    </w:p>
    <w:p w14:paraId="53432FD2"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538E637B"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30FA0">
        <w:rPr>
          <w:rStyle w:val="aa"/>
          <w:bCs/>
          <w:i w:val="0"/>
          <w:kern w:val="32"/>
          <w:sz w:val="24"/>
          <w:szCs w:val="24"/>
        </w:rPr>
        <w:t>при застройке по проекту планировки территории с согласованием внешнего вида;</w:t>
      </w:r>
    </w:p>
    <w:p w14:paraId="188B3782"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FDD3731"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допускается устройство «живой» изгороди по меже земельных участков при согласии соседей или на стороне инициатора;</w:t>
      </w:r>
    </w:p>
    <w:p w14:paraId="549B18C8" w14:textId="77777777" w:rsidR="00257715" w:rsidRPr="00A55D7F"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5D12A385" w14:textId="77777777" w:rsidR="00257715" w:rsidRDefault="00257715" w:rsidP="0025771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F18109D"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Требования к малым архитектурным формам (далее – МАФ):</w:t>
      </w:r>
    </w:p>
    <w:p w14:paraId="49423512"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высота МАФ не более 2,0 м;</w:t>
      </w:r>
    </w:p>
    <w:p w14:paraId="0BFACBCF"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при высоте МАФ более 2,0 м при положительном согласовании на градостроительном совете;</w:t>
      </w:r>
    </w:p>
    <w:p w14:paraId="2F6976A1" w14:textId="77777777" w:rsidR="00257715" w:rsidRPr="00330FA0" w:rsidRDefault="00257715" w:rsidP="00257715">
      <w:pPr>
        <w:keepLines w:val="0"/>
        <w:overflowPunct/>
        <w:autoSpaceDE/>
        <w:autoSpaceDN/>
        <w:adjustRightInd/>
        <w:spacing w:line="240" w:lineRule="auto"/>
        <w:ind w:firstLine="426"/>
        <w:rPr>
          <w:rStyle w:val="aa"/>
          <w:bCs/>
          <w:i w:val="0"/>
          <w:kern w:val="32"/>
          <w:sz w:val="24"/>
          <w:szCs w:val="24"/>
        </w:rPr>
      </w:pPr>
      <w:r w:rsidRPr="00330FA0">
        <w:rPr>
          <w:rStyle w:val="aa"/>
          <w:bCs/>
          <w:i w:val="0"/>
          <w:kern w:val="32"/>
          <w:sz w:val="24"/>
          <w:szCs w:val="24"/>
        </w:rPr>
        <w:t xml:space="preserve">- выделение земельного участка под установку МАФ площадью до 5,0 </w:t>
      </w:r>
      <w:proofErr w:type="spellStart"/>
      <w:r w:rsidRPr="00330FA0">
        <w:rPr>
          <w:rStyle w:val="aa"/>
          <w:bCs/>
          <w:i w:val="0"/>
          <w:kern w:val="32"/>
          <w:sz w:val="24"/>
          <w:szCs w:val="24"/>
        </w:rPr>
        <w:t>кв.м</w:t>
      </w:r>
      <w:proofErr w:type="spellEnd"/>
      <w:r w:rsidRPr="00330FA0">
        <w:rPr>
          <w:rStyle w:val="aa"/>
          <w:bCs/>
          <w:i w:val="0"/>
          <w:kern w:val="32"/>
          <w:sz w:val="24"/>
          <w:szCs w:val="24"/>
        </w:rPr>
        <w:t>. не требуется;</w:t>
      </w:r>
    </w:p>
    <w:p w14:paraId="76585E2C" w14:textId="3CC46AD3" w:rsidR="00257715" w:rsidRPr="00257715" w:rsidRDefault="00257715" w:rsidP="00257715">
      <w:pPr>
        <w:keepLines w:val="0"/>
        <w:overflowPunct/>
        <w:autoSpaceDE/>
        <w:autoSpaceDN/>
        <w:adjustRightInd/>
        <w:spacing w:line="240" w:lineRule="auto"/>
        <w:ind w:firstLine="426"/>
        <w:rPr>
          <w:bCs/>
          <w:iCs/>
          <w:kern w:val="32"/>
          <w:sz w:val="24"/>
          <w:szCs w:val="24"/>
        </w:rPr>
      </w:pPr>
      <w:r w:rsidRPr="00330FA0">
        <w:rPr>
          <w:rStyle w:val="aa"/>
          <w:bCs/>
          <w:i w:val="0"/>
          <w:kern w:val="32"/>
          <w:sz w:val="24"/>
          <w:szCs w:val="24"/>
        </w:rPr>
        <w:t xml:space="preserve">- выделение земельного участка под установку МАФ площадью более 5,0 </w:t>
      </w:r>
      <w:proofErr w:type="spellStart"/>
      <w:r w:rsidRPr="00330FA0">
        <w:rPr>
          <w:rStyle w:val="aa"/>
          <w:bCs/>
          <w:i w:val="0"/>
          <w:kern w:val="32"/>
          <w:sz w:val="24"/>
          <w:szCs w:val="24"/>
        </w:rPr>
        <w:t>кв.м</w:t>
      </w:r>
      <w:proofErr w:type="spellEnd"/>
      <w:r w:rsidRPr="00330FA0">
        <w:rPr>
          <w:rStyle w:val="aa"/>
          <w:bCs/>
          <w:i w:val="0"/>
          <w:kern w:val="32"/>
          <w:sz w:val="24"/>
          <w:szCs w:val="24"/>
        </w:rPr>
        <w:t>. не требуется при положительном согласовании на градостроительном совете.</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043A081"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2" w:name="_Toc525980849"/>
      <w:r w:rsidRPr="00A55D7F">
        <w:rPr>
          <w:rStyle w:val="aa"/>
          <w:rFonts w:ascii="Times New Roman" w:eastAsia="SimSun" w:hAnsi="Times New Roman"/>
          <w:i w:val="0"/>
          <w:sz w:val="24"/>
          <w:szCs w:val="24"/>
        </w:rPr>
        <w:t xml:space="preserve">ОД-2. Зона </w:t>
      </w:r>
      <w:bookmarkEnd w:id="42"/>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3" w:name="_Hlk527121448"/>
      <w:r w:rsidRPr="00A55D7F">
        <w:rPr>
          <w:rStyle w:val="aa"/>
          <w:rFonts w:ascii="Times New Roman" w:hAnsi="Times New Roman"/>
          <w:b/>
          <w:i w:val="0"/>
          <w:sz w:val="24"/>
          <w:szCs w:val="24"/>
        </w:rPr>
        <w:lastRenderedPageBreak/>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предназначенных для размещения домов престарелых, домов </w:t>
            </w:r>
            <w:r w:rsidRPr="00A55D7F">
              <w:rPr>
                <w:rStyle w:val="aa"/>
                <w:i w:val="0"/>
                <w:sz w:val="24"/>
                <w:szCs w:val="24"/>
              </w:rPr>
              <w:lastRenderedPageBreak/>
              <w:t>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lastRenderedPageBreak/>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330FA0">
              <w:rPr>
                <w:rStyle w:val="aa"/>
                <w:i w:val="0"/>
                <w:sz w:val="24"/>
                <w:szCs w:val="24"/>
              </w:rPr>
              <w:t xml:space="preserve">- минимальный процент озеленения - </w:t>
            </w:r>
            <w:r w:rsidR="005B26EB" w:rsidRPr="00330FA0">
              <w:rPr>
                <w:rStyle w:val="aa"/>
                <w:i w:val="0"/>
                <w:sz w:val="24"/>
                <w:szCs w:val="24"/>
              </w:rPr>
              <w:t>2</w:t>
            </w:r>
            <w:r w:rsidRPr="00330FA0">
              <w:rPr>
                <w:rStyle w:val="aa"/>
                <w:i w:val="0"/>
                <w:sz w:val="24"/>
                <w:szCs w:val="24"/>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красной линии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Style w:val="aa"/>
                <w:rFonts w:eastAsia="SimSun"/>
                <w:i w:val="0"/>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оборудования площадок для остановки </w:t>
            </w:r>
            <w:r w:rsidRPr="00A55D7F">
              <w:rPr>
                <w:rStyle w:val="aa"/>
                <w:rFonts w:eastAsia="SimSun"/>
                <w:i w:val="0"/>
                <w:sz w:val="24"/>
                <w:szCs w:val="24"/>
              </w:rPr>
              <w:lastRenderedPageBreak/>
              <w:t>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A55D7F">
              <w:rPr>
                <w:rStyle w:val="aa"/>
                <w:i w:val="0"/>
                <w:sz w:val="24"/>
                <w:szCs w:val="24"/>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10 </w:t>
            </w:r>
            <w:r w:rsidRPr="00A55D7F">
              <w:rPr>
                <w:rStyle w:val="aa"/>
                <w:i w:val="0"/>
                <w:sz w:val="24"/>
                <w:szCs w:val="24"/>
              </w:rPr>
              <w:lastRenderedPageBreak/>
              <w:t>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330FA0">
              <w:rPr>
                <w:rStyle w:val="aa"/>
                <w:i w:val="0"/>
                <w:sz w:val="24"/>
                <w:szCs w:val="24"/>
              </w:rPr>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w:t>
            </w:r>
            <w:r w:rsidRPr="00A55D7F">
              <w:rPr>
                <w:rStyle w:val="aa"/>
                <w:rFonts w:eastAsia="SimSun"/>
                <w:i w:val="0"/>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минимальная/максимальная площадь земельного участка</w:t>
            </w:r>
            <w:r w:rsidR="009C7112">
              <w:rPr>
                <w:rStyle w:val="aa"/>
                <w:rFonts w:eastAsia="SimSun"/>
                <w:i w:val="0"/>
                <w:sz w:val="24"/>
                <w:szCs w:val="24"/>
              </w:rPr>
              <w:t xml:space="preserve"> </w:t>
            </w:r>
            <w:r w:rsidRPr="00A55D7F">
              <w:rPr>
                <w:rStyle w:val="aa"/>
                <w:rFonts w:eastAsia="SimSun"/>
                <w:i w:val="0"/>
                <w:sz w:val="24"/>
                <w:szCs w:val="24"/>
              </w:rPr>
              <w:t xml:space="preserve">–  1000 </w:t>
            </w:r>
            <w:proofErr w:type="spellStart"/>
            <w:r w:rsidRPr="00A55D7F">
              <w:rPr>
                <w:rStyle w:val="aa"/>
                <w:rFonts w:eastAsia="SimSun"/>
                <w:i w:val="0"/>
                <w:sz w:val="24"/>
                <w:szCs w:val="24"/>
              </w:rPr>
              <w:t>кв</w:t>
            </w:r>
            <w:proofErr w:type="gramStart"/>
            <w:r w:rsidRPr="00A55D7F">
              <w:rPr>
                <w:rStyle w:val="aa"/>
                <w:rFonts w:eastAsia="SimSun"/>
                <w:i w:val="0"/>
                <w:sz w:val="24"/>
                <w:szCs w:val="24"/>
              </w:rPr>
              <w:t>.м</w:t>
            </w:r>
            <w:proofErr w:type="spellEnd"/>
            <w:proofErr w:type="gramEnd"/>
            <w:r w:rsidRPr="00A55D7F">
              <w:rPr>
                <w:rStyle w:val="aa"/>
                <w:rFonts w:eastAsia="SimSun"/>
                <w:i w:val="0"/>
                <w:sz w:val="24"/>
                <w:szCs w:val="24"/>
              </w:rPr>
              <w:t>/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 ширина земельных 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 xml:space="preserve">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A55D7F">
              <w:rPr>
                <w:rStyle w:val="aa"/>
                <w:rFonts w:eastAsia="SimSun"/>
                <w:i w:val="0"/>
                <w:sz w:val="24"/>
                <w:szCs w:val="24"/>
              </w:rPr>
              <w:lastRenderedPageBreak/>
              <w:t>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330FA0">
              <w:rPr>
                <w:rStyle w:val="aa"/>
                <w:i w:val="0"/>
                <w:sz w:val="24"/>
                <w:szCs w:val="24"/>
              </w:rPr>
              <w:lastRenderedPageBreak/>
              <w:t xml:space="preserve">- минимальный процент озеленения - </w:t>
            </w:r>
            <w:r w:rsidR="009C7112" w:rsidRPr="00330FA0">
              <w:rPr>
                <w:rStyle w:val="aa"/>
                <w:i w:val="0"/>
                <w:sz w:val="24"/>
                <w:szCs w:val="24"/>
              </w:rPr>
              <w:t>2</w:t>
            </w:r>
            <w:r w:rsidRPr="00330FA0">
              <w:rPr>
                <w:rStyle w:val="aa"/>
                <w:i w:val="0"/>
                <w:sz w:val="24"/>
                <w:szCs w:val="24"/>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lastRenderedPageBreak/>
              <w:t xml:space="preserve">Размещение объектов капитального строительства, предназначенных для </w:t>
            </w:r>
            <w:r w:rsidRPr="00A55D7F">
              <w:rPr>
                <w:rStyle w:val="aa"/>
                <w:i w:val="0"/>
                <w:sz w:val="24"/>
                <w:szCs w:val="24"/>
              </w:rPr>
              <w:lastRenderedPageBreak/>
              <w:t>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A55D7F">
              <w:rPr>
                <w:rStyle w:val="aa"/>
                <w:i w:val="0"/>
                <w:sz w:val="24"/>
                <w:szCs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lastRenderedPageBreak/>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3"/>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w:t>
            </w:r>
            <w:r w:rsidRPr="00A55D7F">
              <w:rPr>
                <w:rStyle w:val="aa"/>
                <w:rFonts w:eastAsia="SimSun"/>
                <w:i w:val="0"/>
                <w:sz w:val="24"/>
                <w:szCs w:val="24"/>
              </w:rPr>
              <w:lastRenderedPageBreak/>
              <w:t xml:space="preserve">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330FA0">
              <w:rPr>
                <w:rStyle w:val="aa"/>
                <w:i w:val="0"/>
                <w:sz w:val="24"/>
                <w:szCs w:val="24"/>
              </w:rPr>
              <w:t xml:space="preserve">- минимальный процент озеленения - </w:t>
            </w:r>
            <w:r w:rsidR="00127A51" w:rsidRPr="00330FA0">
              <w:rPr>
                <w:rStyle w:val="aa"/>
                <w:i w:val="0"/>
                <w:sz w:val="24"/>
                <w:szCs w:val="24"/>
              </w:rPr>
              <w:t>2</w:t>
            </w:r>
            <w:r w:rsidRPr="00330FA0">
              <w:rPr>
                <w:rStyle w:val="aa"/>
                <w:i w:val="0"/>
                <w:sz w:val="24"/>
                <w:szCs w:val="24"/>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w:t>
            </w:r>
            <w:r w:rsidRPr="00A55D7F">
              <w:rPr>
                <w:rStyle w:val="aa"/>
                <w:rFonts w:eastAsia="SimSun"/>
                <w:i w:val="0"/>
                <w:sz w:val="24"/>
                <w:szCs w:val="24"/>
              </w:rPr>
              <w:lastRenderedPageBreak/>
              <w:t>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330FA0">
              <w:rPr>
                <w:rStyle w:val="aa"/>
                <w:rFonts w:eastAsia="SimSun"/>
                <w:i w:val="0"/>
                <w:sz w:val="24"/>
                <w:szCs w:val="24"/>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30FA0">
              <w:rPr>
                <w:rStyle w:val="aa"/>
                <w:i w:val="0"/>
                <w:sz w:val="24"/>
                <w:szCs w:val="24"/>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w:t>
            </w:r>
            <w:r w:rsidRPr="00A55D7F">
              <w:rPr>
                <w:rStyle w:val="aa"/>
                <w:i w:val="0"/>
                <w:sz w:val="24"/>
                <w:szCs w:val="24"/>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4" w:name="_Hlk527125995"/>
      <w:r w:rsidRPr="00A55D7F">
        <w:rPr>
          <w:rStyle w:val="aa"/>
          <w:rFonts w:ascii="Times New Roman" w:hAnsi="Times New Roman"/>
          <w:b/>
          <w:i w:val="0"/>
          <w:sz w:val="24"/>
          <w:szCs w:val="24"/>
        </w:rPr>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lastRenderedPageBreak/>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w:t>
            </w:r>
            <w:r w:rsidRPr="00A55D7F">
              <w:rPr>
                <w:rStyle w:val="aa"/>
                <w:rFonts w:eastAsia="SimSun"/>
                <w:i w:val="0"/>
                <w:sz w:val="24"/>
                <w:szCs w:val="24"/>
              </w:rPr>
              <w:lastRenderedPageBreak/>
              <w:t>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roofErr w:type="gramStart"/>
            <w:r w:rsidRPr="00A55D7F">
              <w:rPr>
                <w:rStyle w:val="aa"/>
                <w:i w:val="0"/>
                <w:sz w:val="24"/>
                <w:szCs w:val="24"/>
              </w:rPr>
              <w:t xml:space="preserve"> :</w:t>
            </w:r>
            <w:proofErr w:type="gramEnd"/>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w:t>
            </w:r>
            <w:r w:rsidRPr="00A55D7F">
              <w:rPr>
                <w:rStyle w:val="aa"/>
                <w:rFonts w:eastAsia="SimSun"/>
                <w:i w:val="0"/>
                <w:sz w:val="24"/>
                <w:szCs w:val="24"/>
              </w:rPr>
              <w:lastRenderedPageBreak/>
              <w:t>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lastRenderedPageBreak/>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7F3AFA">
        <w:rPr>
          <w:rStyle w:val="aa"/>
          <w:bCs/>
          <w:i w:val="0"/>
          <w:kern w:val="32"/>
          <w:sz w:val="24"/>
          <w:szCs w:val="24"/>
        </w:rPr>
        <w:lastRenderedPageBreak/>
        <w:t>Среднерослыми принимаются деревья высотой до 4,0м; высокорослыми принимаются деревья высотой свыше 4,0м вне зависимости от вида.</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4"/>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236E8B6D"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DB12B3">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10% </w:t>
            </w:r>
            <w:r w:rsidRPr="00A55D7F">
              <w:rPr>
                <w:rStyle w:val="aa"/>
                <w:i w:val="0"/>
                <w:sz w:val="24"/>
                <w:szCs w:val="24"/>
              </w:rPr>
              <w:lastRenderedPageBreak/>
              <w:t>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максимальный процент застройки в </w:t>
            </w:r>
            <w:r w:rsidRPr="00A55D7F">
              <w:rPr>
                <w:rStyle w:val="aa"/>
                <w:rFonts w:ascii="Times New Roman" w:hAnsi="Times New Roman"/>
                <w:b w:val="0"/>
                <w:i w:val="0"/>
                <w:sz w:val="24"/>
                <w:szCs w:val="24"/>
              </w:rPr>
              <w:lastRenderedPageBreak/>
              <w:t>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4928BC">
              <w:rPr>
                <w:sz w:val="24"/>
                <w:szCs w:val="24"/>
              </w:rPr>
              <w:t>- максимальная высота зданий /</w:t>
            </w:r>
            <w:r w:rsidR="0054205B" w:rsidRPr="004928BC">
              <w:rPr>
                <w:sz w:val="24"/>
                <w:szCs w:val="24"/>
              </w:rPr>
              <w:t xml:space="preserve">сооружений – не более </w:t>
            </w:r>
            <w:r w:rsidRPr="004928BC">
              <w:rPr>
                <w:sz w:val="24"/>
                <w:szCs w:val="24"/>
              </w:rPr>
              <w:t>30/</w:t>
            </w:r>
            <w:r w:rsidR="0054205B" w:rsidRPr="004928BC">
              <w:rPr>
                <w:sz w:val="24"/>
                <w:szCs w:val="24"/>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 xml:space="preserve">размещение объектов капитального строительства, предназначенных для проживания в них сотрудников, </w:t>
            </w:r>
            <w:r w:rsidRPr="00A55D7F">
              <w:rPr>
                <w:sz w:val="24"/>
                <w:szCs w:val="24"/>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lastRenderedPageBreak/>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lastRenderedPageBreak/>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lastRenderedPageBreak/>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максимальный процент застройки в 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4928BC">
              <w:rPr>
                <w:rStyle w:val="aa"/>
                <w:i w:val="0"/>
                <w:sz w:val="24"/>
                <w:szCs w:val="24"/>
              </w:rPr>
              <w:t xml:space="preserve">- минимальная ширина земельных участков вдоль фронта улицы (проезда) – </w:t>
            </w:r>
            <w:r w:rsidR="00D543E2" w:rsidRPr="004928BC">
              <w:rPr>
                <w:rStyle w:val="aa"/>
                <w:i w:val="0"/>
                <w:sz w:val="24"/>
                <w:szCs w:val="24"/>
              </w:rPr>
              <w:t>5</w:t>
            </w:r>
            <w:r w:rsidRPr="004928BC">
              <w:rPr>
                <w:rStyle w:val="aa"/>
                <w:i w:val="0"/>
                <w:sz w:val="24"/>
                <w:szCs w:val="24"/>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4928BC" w:rsidRDefault="00AD0247" w:rsidP="00AD0247">
            <w:pPr>
              <w:rPr>
                <w:rStyle w:val="aa"/>
                <w:i w:val="0"/>
                <w:sz w:val="24"/>
                <w:szCs w:val="24"/>
              </w:rPr>
            </w:pPr>
            <w:r w:rsidRPr="004928BC">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4928BC">
              <w:rPr>
                <w:rStyle w:val="aa"/>
                <w:i w:val="0"/>
                <w:sz w:val="24"/>
                <w:szCs w:val="24"/>
              </w:rPr>
              <w:t>20</w:t>
            </w:r>
            <w:r w:rsidRPr="004928BC">
              <w:rPr>
                <w:rStyle w:val="aa"/>
                <w:i w:val="0"/>
                <w:sz w:val="24"/>
                <w:szCs w:val="24"/>
              </w:rPr>
              <w:t xml:space="preserve"> м; </w:t>
            </w:r>
          </w:p>
          <w:p w14:paraId="5282DB42" w14:textId="564FAC10" w:rsidR="00AD0247" w:rsidRPr="00A55D7F" w:rsidRDefault="00AD0247" w:rsidP="00AD0247">
            <w:pPr>
              <w:ind w:firstLine="223"/>
              <w:rPr>
                <w:sz w:val="24"/>
                <w:szCs w:val="24"/>
              </w:rPr>
            </w:pPr>
            <w:r w:rsidRPr="004928BC">
              <w:rPr>
                <w:rStyle w:val="aa"/>
                <w:i w:val="0"/>
                <w:sz w:val="24"/>
                <w:szCs w:val="24"/>
              </w:rPr>
              <w:t>- минимальный процент озеленения - 1</w:t>
            </w:r>
            <w:r w:rsidR="00D543E2" w:rsidRPr="004928BC">
              <w:rPr>
                <w:rStyle w:val="aa"/>
                <w:i w:val="0"/>
                <w:sz w:val="24"/>
                <w:szCs w:val="24"/>
              </w:rPr>
              <w:t>0</w:t>
            </w:r>
            <w:r w:rsidRPr="004928BC">
              <w:rPr>
                <w:rStyle w:val="aa"/>
                <w:i w:val="0"/>
                <w:sz w:val="24"/>
                <w:szCs w:val="24"/>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3"/>
              <w:rPr>
                <w:rFonts w:ascii="Times New Roman" w:hAnsi="Times New Roman" w:cs="Times New Roman"/>
                <w:sz w:val="24"/>
                <w:szCs w:val="24"/>
              </w:rPr>
            </w:pPr>
            <w:r w:rsidRPr="00A55D7F">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w:t>
            </w:r>
            <w:r w:rsidRPr="00A55D7F">
              <w:rPr>
                <w:rFonts w:ascii="Times New Roman" w:hAnsi="Times New Roman" w:cs="Times New Roman"/>
                <w:sz w:val="24"/>
                <w:szCs w:val="24"/>
              </w:rPr>
              <w:lastRenderedPageBreak/>
              <w:t>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lastRenderedPageBreak/>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w:t>
            </w:r>
            <w:r w:rsidRPr="00A55D7F">
              <w:rPr>
                <w:sz w:val="24"/>
                <w:szCs w:val="24"/>
              </w:rPr>
              <w:lastRenderedPageBreak/>
              <w:t>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3"/>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4928BC">
              <w:rPr>
                <w:iCs/>
                <w:sz w:val="24"/>
                <w:szCs w:val="24"/>
              </w:rPr>
              <w:t>- максимальная высота зданий, строений, сооружений от уровня земли -</w:t>
            </w:r>
            <w:r w:rsidR="0014469B" w:rsidRPr="004928BC">
              <w:rPr>
                <w:iCs/>
                <w:sz w:val="24"/>
                <w:szCs w:val="24"/>
              </w:rPr>
              <w:t>3</w:t>
            </w:r>
            <w:r w:rsidRPr="004928BC">
              <w:rPr>
                <w:iCs/>
                <w:sz w:val="24"/>
                <w:szCs w:val="24"/>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w:t>
            </w:r>
            <w:r w:rsidRPr="00A55D7F">
              <w:rPr>
                <w:rStyle w:val="aa"/>
                <w:i w:val="0"/>
                <w:sz w:val="24"/>
                <w:szCs w:val="24"/>
              </w:rPr>
              <w:lastRenderedPageBreak/>
              <w:t xml:space="preserve">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Не установлены в соответствии с ч.4, </w:t>
            </w:r>
            <w:r w:rsidRPr="00A55D7F">
              <w:rPr>
                <w:rStyle w:val="aa"/>
                <w:rFonts w:ascii="Times New Roman" w:hAnsi="Times New Roman"/>
                <w:b w:val="0"/>
                <w:i w:val="0"/>
                <w:sz w:val="24"/>
                <w:szCs w:val="24"/>
              </w:rPr>
              <w:lastRenderedPageBreak/>
              <w:t>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гражданской обороны, являющихся частями </w:t>
            </w:r>
            <w:r w:rsidRPr="00A55D7F">
              <w:rPr>
                <w:rStyle w:val="aa"/>
                <w:i w:val="0"/>
                <w:sz w:val="24"/>
                <w:szCs w:val="24"/>
              </w:rPr>
              <w:lastRenderedPageBreak/>
              <w:t>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4877263"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открытые стоянки краткосрочного хранения автомобилей, площадки транзитного транспорта с </w:t>
            </w:r>
            <w:r w:rsidRPr="00A55D7F">
              <w:rPr>
                <w:rStyle w:val="aa"/>
                <w:rFonts w:eastAsia="SimSun"/>
                <w:i w:val="0"/>
                <w:sz w:val="24"/>
                <w:szCs w:val="24"/>
              </w:rPr>
              <w:lastRenderedPageBreak/>
              <w:t>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proofErr w:type="spellStart"/>
            <w:r w:rsidRPr="00A55D7F">
              <w:rPr>
                <w:rStyle w:val="aa"/>
                <w:rFonts w:eastAsia="SimSun"/>
                <w:i w:val="0"/>
                <w:sz w:val="24"/>
                <w:szCs w:val="24"/>
              </w:rPr>
              <w:t>проходны</w:t>
            </w:r>
            <w:proofErr w:type="spellEnd"/>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5"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5"/>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 xml:space="preserve">Предельные размеры </w:t>
            </w:r>
            <w:proofErr w:type="spellStart"/>
            <w:r w:rsidRPr="00A55D7F">
              <w:rPr>
                <w:rStyle w:val="aa"/>
                <w:i w:val="0"/>
                <w:sz w:val="24"/>
                <w:szCs w:val="24"/>
              </w:rPr>
              <w:t>земельныхучастков</w:t>
            </w:r>
            <w:proofErr w:type="spellEnd"/>
            <w:r w:rsidRPr="00A55D7F">
              <w:rPr>
                <w:rStyle w:val="aa"/>
                <w:i w:val="0"/>
                <w:sz w:val="24"/>
                <w:szCs w:val="24"/>
              </w:rPr>
              <w:t xml:space="preserve">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rFonts w:eastAsia="SimSun"/>
                <w:i w:val="0"/>
                <w:sz w:val="24"/>
                <w:szCs w:val="24"/>
              </w:rPr>
              <w:lastRenderedPageBreak/>
              <w:t>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lastRenderedPageBreak/>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инженерно-технического обеспечения и линейные объекты вспомогательного инженерного </w:t>
            </w:r>
            <w:r w:rsidRPr="00A55D7F">
              <w:rPr>
                <w:rStyle w:val="aa"/>
                <w:rFonts w:eastAsia="SimSun"/>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A55D7F">
        <w:rPr>
          <w:rStyle w:val="aa"/>
          <w:i w:val="0"/>
          <w:sz w:val="24"/>
          <w:szCs w:val="24"/>
        </w:rPr>
        <w:t>непожароопасными</w:t>
      </w:r>
      <w:proofErr w:type="spellEnd"/>
      <w:r w:rsidRPr="00A55D7F">
        <w:rPr>
          <w:rStyle w:val="aa"/>
          <w:i w:val="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lastRenderedPageBreak/>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3490BFC1"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6"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A55D7F">
              <w:rPr>
                <w:rStyle w:val="aa"/>
                <w:rFonts w:eastAsia="Calibri"/>
                <w:i w:val="0"/>
                <w:sz w:val="24"/>
                <w:szCs w:val="24"/>
              </w:rPr>
              <w:lastRenderedPageBreak/>
              <w:t>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lastRenderedPageBreak/>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5D7F">
              <w:rPr>
                <w:rStyle w:val="aa"/>
                <w:rFonts w:ascii="Times New Roman" w:hAnsi="Times New Roman"/>
                <w:b w:val="0"/>
                <w:i w:val="0"/>
                <w:sz w:val="24"/>
                <w:szCs w:val="24"/>
              </w:rPr>
              <w:t>рыбозащитных</w:t>
            </w:r>
            <w:proofErr w:type="spellEnd"/>
            <w:r w:rsidRPr="00A55D7F">
              <w:rPr>
                <w:rStyle w:val="aa"/>
                <w:rFonts w:ascii="Times New Roman" w:hAnsi="Times New Roman"/>
                <w:b w:val="0"/>
                <w:i w:val="0"/>
                <w:sz w:val="24"/>
                <w:szCs w:val="24"/>
              </w:rPr>
              <w:t xml:space="preserve"> 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подсобного назначения, и иные вспомогательные объекты для обслуживания и эксплуатации строений, сооружений и коммуникаций (энергоснабжения,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4EC97B62"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bookmarkEnd w:id="46"/>
    <w:p w14:paraId="0083D4B7" w14:textId="77777777"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7"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A55D7F">
              <w:rPr>
                <w:rStyle w:val="aa"/>
                <w:i w:val="0"/>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w:t>
            </w:r>
            <w:r w:rsidRPr="00A55D7F">
              <w:rPr>
                <w:rStyle w:val="aa"/>
                <w:i w:val="0"/>
                <w:sz w:val="24"/>
                <w:szCs w:val="24"/>
              </w:rPr>
              <w:lastRenderedPageBreak/>
              <w:t xml:space="preserve">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lastRenderedPageBreak/>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 xml:space="preserve">размещение погрузочно-разгрузочных площадок, прирельсовых складов (за исключением складов горюче-смазочных </w:t>
            </w:r>
            <w:r w:rsidRPr="00A55D7F">
              <w:rPr>
                <w:rStyle w:val="aa"/>
                <w:i w:val="0"/>
                <w:sz w:val="24"/>
                <w:szCs w:val="24"/>
              </w:rPr>
              <w:lastRenderedPageBreak/>
              <w:t>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земельного участка- 3 м, от красных линий 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lastRenderedPageBreak/>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7"/>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6C6C4D99"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53D78F52"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57D51576"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w:t>
      </w:r>
      <w:r w:rsidR="002325DB">
        <w:rPr>
          <w:rStyle w:val="aa"/>
          <w:bCs/>
          <w:i w:val="0"/>
          <w:kern w:val="32"/>
          <w:sz w:val="24"/>
          <w:szCs w:val="24"/>
        </w:rPr>
        <w:t>4</w:t>
      </w:r>
      <w:r w:rsidR="00821E18" w:rsidRPr="00A55D7F">
        <w:rPr>
          <w:rStyle w:val="aa"/>
          <w:bCs/>
          <w:i w:val="0"/>
          <w:kern w:val="32"/>
          <w:sz w:val="24"/>
          <w:szCs w:val="24"/>
        </w:rPr>
        <w:t xml:space="preserve">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6B4A254F"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w:t>
      </w:r>
      <w:r w:rsidR="00DB12B3">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8"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54205B" w:rsidRPr="00A55D7F" w14:paraId="09EF49D0" w14:textId="77777777" w:rsidTr="00871DED">
        <w:trPr>
          <w:trHeight w:val="800"/>
        </w:trPr>
        <w:tc>
          <w:tcPr>
            <w:tcW w:w="445" w:type="pct"/>
            <w:gridSpan w:val="2"/>
          </w:tcPr>
          <w:p w14:paraId="3B8F96B0" w14:textId="77777777" w:rsidR="0054205B" w:rsidRPr="00A55D7F" w:rsidRDefault="0054205B" w:rsidP="00871DED">
            <w:pPr>
              <w:rPr>
                <w:rStyle w:val="aa"/>
                <w:i w:val="0"/>
                <w:sz w:val="24"/>
                <w:szCs w:val="24"/>
              </w:rPr>
            </w:pPr>
            <w:r w:rsidRPr="00A55D7F">
              <w:rPr>
                <w:rStyle w:val="aa"/>
                <w:i w:val="0"/>
                <w:sz w:val="24"/>
                <w:szCs w:val="24"/>
              </w:rPr>
              <w:t>1.5</w:t>
            </w:r>
          </w:p>
        </w:tc>
        <w:tc>
          <w:tcPr>
            <w:tcW w:w="1207" w:type="pct"/>
            <w:tcBorders>
              <w:top w:val="single" w:sz="4" w:space="0" w:color="auto"/>
              <w:bottom w:val="single" w:sz="4" w:space="0" w:color="auto"/>
              <w:right w:val="single" w:sz="4" w:space="0" w:color="auto"/>
            </w:tcBorders>
          </w:tcPr>
          <w:p w14:paraId="0E94B190" w14:textId="77777777" w:rsidR="0054205B" w:rsidRPr="00A55D7F" w:rsidRDefault="0054205B"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vMerge/>
            <w:shd w:val="clear" w:color="auto" w:fill="auto"/>
          </w:tcPr>
          <w:p w14:paraId="53EB6E32" w14:textId="77777777" w:rsidR="0054205B" w:rsidRPr="00A55D7F" w:rsidRDefault="0054205B" w:rsidP="00871DED">
            <w:pPr>
              <w:rPr>
                <w:rStyle w:val="aa"/>
                <w:i w:val="0"/>
                <w:sz w:val="24"/>
                <w:szCs w:val="24"/>
              </w:rPr>
            </w:pP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lastRenderedPageBreak/>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vMerge/>
            <w:shd w:val="clear" w:color="auto" w:fill="auto"/>
          </w:tcPr>
          <w:p w14:paraId="6A8647D9" w14:textId="77777777" w:rsidR="0054205B" w:rsidRPr="00A55D7F" w:rsidRDefault="0054205B" w:rsidP="00871DED">
            <w:pPr>
              <w:rPr>
                <w:rStyle w:val="aa"/>
                <w:i w:val="0"/>
                <w:sz w:val="24"/>
                <w:szCs w:val="24"/>
              </w:rPr>
            </w:pP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A55D7F">
              <w:rPr>
                <w:rStyle w:val="aa"/>
                <w:i w:val="0"/>
                <w:sz w:val="24"/>
                <w:szCs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0497F290" w14:textId="77777777" w:rsidR="007F3AFA" w:rsidRDefault="007F3AFA" w:rsidP="00401310">
            <w:pPr>
              <w:ind w:firstLine="0"/>
              <w:rPr>
                <w:rStyle w:val="aa"/>
                <w:i w:val="0"/>
                <w:sz w:val="24"/>
                <w:szCs w:val="24"/>
              </w:rPr>
            </w:pPr>
          </w:p>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A4217CD" w14:textId="77777777" w:rsidR="007F3AFA" w:rsidRDefault="007F3AFA" w:rsidP="00401310">
            <w:pPr>
              <w:ind w:firstLine="0"/>
              <w:rPr>
                <w:rStyle w:val="aa"/>
                <w:i w:val="0"/>
                <w:sz w:val="24"/>
                <w:szCs w:val="24"/>
              </w:rPr>
            </w:pPr>
          </w:p>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 xml:space="preserve">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lastRenderedPageBreak/>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54411EAE" w14:textId="77777777" w:rsidR="007F3AFA" w:rsidRDefault="007F3AFA" w:rsidP="00401310">
            <w:pPr>
              <w:ind w:firstLine="0"/>
              <w:rPr>
                <w:rStyle w:val="aa"/>
                <w:i w:val="0"/>
                <w:sz w:val="24"/>
                <w:szCs w:val="24"/>
              </w:rPr>
            </w:pPr>
            <w:bookmarkStart w:id="49" w:name="sub_112"/>
          </w:p>
          <w:p w14:paraId="64D636B8"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bookmarkEnd w:id="49"/>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 xml:space="preserve">размещение ульев, иных объектов и оборудования, необходимого для пчеловодства и разведениях иных полезных </w:t>
            </w:r>
            <w:r w:rsidRPr="00A55D7F">
              <w:rPr>
                <w:rStyle w:val="aa"/>
                <w:i w:val="0"/>
                <w:sz w:val="24"/>
                <w:szCs w:val="24"/>
              </w:rPr>
              <w:lastRenderedPageBreak/>
              <w:t>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6142E508" w14:textId="77777777" w:rsidR="007F3AFA" w:rsidRDefault="007F3AFA" w:rsidP="00EC6766">
            <w:pPr>
              <w:ind w:firstLine="0"/>
              <w:rPr>
                <w:rStyle w:val="aa"/>
                <w:i w:val="0"/>
                <w:sz w:val="24"/>
                <w:szCs w:val="24"/>
              </w:rPr>
            </w:pPr>
          </w:p>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5E594C5B" w14:textId="77777777" w:rsidR="007F3AFA" w:rsidRDefault="007F3AFA" w:rsidP="00871DED">
            <w:pPr>
              <w:ind w:firstLine="0"/>
              <w:rPr>
                <w:rStyle w:val="aa"/>
                <w:i w:val="0"/>
                <w:sz w:val="24"/>
                <w:szCs w:val="24"/>
              </w:rPr>
            </w:pPr>
          </w:p>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C095995" w14:textId="77777777" w:rsidR="007F3AFA" w:rsidRDefault="007F3AFA" w:rsidP="004C47D0">
            <w:pPr>
              <w:ind w:firstLine="0"/>
              <w:rPr>
                <w:rStyle w:val="aa"/>
                <w:i w:val="0"/>
                <w:sz w:val="24"/>
                <w:szCs w:val="24"/>
              </w:rPr>
            </w:pPr>
          </w:p>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для мусоросборников до производственных и </w:t>
            </w:r>
            <w:r w:rsidRPr="00A55D7F">
              <w:rPr>
                <w:rStyle w:val="aa"/>
                <w:i w:val="0"/>
                <w:sz w:val="24"/>
                <w:szCs w:val="24"/>
              </w:rPr>
              <w:lastRenderedPageBreak/>
              <w:t>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8"/>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50"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1" w:name="_Hlk527208276"/>
      <w:bookmarkEnd w:id="50"/>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8"/>
        <w:gridCol w:w="4961"/>
        <w:gridCol w:w="5078"/>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lastRenderedPageBreak/>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598D7C7B" w14:textId="77777777" w:rsidR="007F3AFA" w:rsidRDefault="007F3AFA" w:rsidP="00401310">
            <w:pPr>
              <w:ind w:firstLine="0"/>
              <w:rPr>
                <w:rStyle w:val="aa"/>
                <w:i w:val="0"/>
                <w:sz w:val="24"/>
                <w:szCs w:val="24"/>
              </w:rPr>
            </w:pPr>
          </w:p>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Pr="00A55D7F">
              <w:rPr>
                <w:rStyle w:val="aa"/>
                <w:i w:val="0"/>
                <w:sz w:val="24"/>
                <w:szCs w:val="24"/>
              </w:rPr>
              <w:lastRenderedPageBreak/>
              <w:t>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25BCC275" w14:textId="77777777" w:rsidR="004928BC" w:rsidRDefault="004928BC" w:rsidP="00401310">
            <w:pPr>
              <w:ind w:firstLine="0"/>
              <w:rPr>
                <w:rStyle w:val="aa"/>
                <w:i w:val="0"/>
                <w:sz w:val="24"/>
                <w:szCs w:val="24"/>
              </w:rPr>
            </w:pPr>
          </w:p>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57CCC9B" w14:textId="77777777" w:rsidR="004928BC" w:rsidRDefault="004928BC" w:rsidP="00401310">
            <w:pPr>
              <w:ind w:firstLine="0"/>
              <w:rPr>
                <w:rStyle w:val="aa"/>
                <w:i w:val="0"/>
                <w:sz w:val="24"/>
                <w:szCs w:val="24"/>
              </w:rPr>
            </w:pPr>
          </w:p>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2FC248CD" w14:textId="77777777" w:rsidR="004928BC" w:rsidRDefault="004928BC" w:rsidP="00871DED">
            <w:pPr>
              <w:ind w:firstLine="0"/>
              <w:rPr>
                <w:rStyle w:val="aa"/>
                <w:i w:val="0"/>
                <w:sz w:val="24"/>
                <w:szCs w:val="24"/>
              </w:rPr>
            </w:pPr>
          </w:p>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B6FA8EE" w14:textId="77777777" w:rsidR="004928BC" w:rsidRDefault="004928BC" w:rsidP="00871DED">
            <w:pPr>
              <w:ind w:firstLine="0"/>
              <w:rPr>
                <w:rStyle w:val="aa"/>
                <w:i w:val="0"/>
                <w:sz w:val="24"/>
                <w:szCs w:val="24"/>
              </w:rPr>
            </w:pPr>
          </w:p>
          <w:p w14:paraId="4A61D8ED" w14:textId="77777777" w:rsidR="0054205B" w:rsidRPr="00A55D7F" w:rsidRDefault="0054205B" w:rsidP="00871DED">
            <w:pPr>
              <w:ind w:firstLine="0"/>
              <w:rPr>
                <w:rStyle w:val="aa"/>
                <w:i w:val="0"/>
                <w:sz w:val="24"/>
                <w:szCs w:val="24"/>
              </w:rPr>
            </w:pPr>
            <w:r w:rsidRPr="00A55D7F">
              <w:rPr>
                <w:rStyle w:val="aa"/>
                <w:i w:val="0"/>
                <w:sz w:val="24"/>
                <w:szCs w:val="24"/>
              </w:rPr>
              <w:t>Хранение и переработка сельскохозяйственной 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15B07EBE" w14:textId="77777777" w:rsidR="004928BC" w:rsidRDefault="004928BC" w:rsidP="00401310">
            <w:pPr>
              <w:ind w:firstLine="0"/>
              <w:rPr>
                <w:rStyle w:val="aa"/>
                <w:i w:val="0"/>
                <w:sz w:val="24"/>
                <w:szCs w:val="24"/>
              </w:rPr>
            </w:pPr>
          </w:p>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EFAEF0E" w14:textId="77777777" w:rsidR="004928BC" w:rsidRDefault="004928BC" w:rsidP="00871DED">
            <w:pPr>
              <w:ind w:firstLine="0"/>
              <w:rPr>
                <w:sz w:val="24"/>
                <w:szCs w:val="24"/>
              </w:rPr>
            </w:pPr>
          </w:p>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6BB1B01E" w14:textId="77777777" w:rsidR="004928BC" w:rsidRDefault="004928BC" w:rsidP="00871DED">
            <w:pPr>
              <w:ind w:firstLine="0"/>
              <w:rPr>
                <w:rStyle w:val="aa"/>
                <w:i w:val="0"/>
                <w:sz w:val="24"/>
                <w:szCs w:val="24"/>
              </w:rPr>
            </w:pPr>
          </w:p>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4928BC" w:rsidRPr="00A55D7F" w14:paraId="0C67F3FE"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3BCCC49" w14:textId="356AB3A0" w:rsidR="004928BC" w:rsidRPr="00EC5ADD" w:rsidRDefault="004928BC" w:rsidP="008B3030">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lastRenderedPageBreak/>
              <w:t>12.0</w:t>
            </w:r>
          </w:p>
        </w:tc>
        <w:tc>
          <w:tcPr>
            <w:tcW w:w="1234" w:type="pct"/>
            <w:gridSpan w:val="3"/>
            <w:tcBorders>
              <w:top w:val="single" w:sz="4" w:space="0" w:color="auto"/>
              <w:left w:val="single" w:sz="4" w:space="0" w:color="auto"/>
              <w:bottom w:val="single" w:sz="4" w:space="0" w:color="auto"/>
              <w:right w:val="single" w:sz="4" w:space="0" w:color="auto"/>
            </w:tcBorders>
          </w:tcPr>
          <w:p w14:paraId="7CF5D1E6" w14:textId="5979DBDD" w:rsidR="004928BC" w:rsidRDefault="004928BC" w:rsidP="008B3030">
            <w:pPr>
              <w:ind w:firstLine="0"/>
              <w:rPr>
                <w:rStyle w:val="aa"/>
                <w:i w:val="0"/>
                <w:sz w:val="24"/>
                <w:szCs w:val="24"/>
              </w:rPr>
            </w:pPr>
            <w:r w:rsidRPr="008F4419">
              <w:rPr>
                <w:rStyle w:val="aa"/>
                <w:i w:val="0"/>
                <w:sz w:val="24"/>
                <w:szCs w:val="24"/>
              </w:rPr>
              <w:t>Земельные участки (территории) общего пользования</w:t>
            </w:r>
          </w:p>
        </w:tc>
        <w:tc>
          <w:tcPr>
            <w:tcW w:w="1651" w:type="pct"/>
            <w:tcBorders>
              <w:top w:val="single" w:sz="4" w:space="0" w:color="auto"/>
              <w:left w:val="single" w:sz="4" w:space="0" w:color="auto"/>
              <w:bottom w:val="single" w:sz="4" w:space="0" w:color="auto"/>
              <w:right w:val="single" w:sz="4" w:space="0" w:color="auto"/>
            </w:tcBorders>
          </w:tcPr>
          <w:p w14:paraId="7D826C65" w14:textId="32F485DA" w:rsidR="004928BC" w:rsidRPr="00A55D7F" w:rsidRDefault="004928BC" w:rsidP="008B3030">
            <w:pPr>
              <w:rPr>
                <w:rStyle w:val="aa"/>
                <w:i w:val="0"/>
                <w:sz w:val="24"/>
                <w:szCs w:val="24"/>
              </w:rPr>
            </w:pPr>
            <w:r w:rsidRPr="008F4419">
              <w:rPr>
                <w:rStyle w:val="aa"/>
                <w:i w:val="0"/>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691" w:type="pct"/>
            <w:tcBorders>
              <w:top w:val="single" w:sz="4" w:space="0" w:color="auto"/>
              <w:left w:val="single" w:sz="4" w:space="0" w:color="auto"/>
              <w:bottom w:val="single" w:sz="4" w:space="0" w:color="auto"/>
              <w:right w:val="single" w:sz="4" w:space="0" w:color="auto"/>
            </w:tcBorders>
          </w:tcPr>
          <w:p w14:paraId="0F856B09" w14:textId="69BFCA7E" w:rsidR="004928BC" w:rsidRPr="00EC5ADD" w:rsidRDefault="004928BC" w:rsidP="008B3030">
            <w:pPr>
              <w:rPr>
                <w:rStyle w:val="aa"/>
                <w:i w:val="0"/>
                <w:sz w:val="24"/>
                <w:szCs w:val="24"/>
              </w:rPr>
            </w:pPr>
            <w:r w:rsidRPr="00EC5ADD">
              <w:rPr>
                <w:rStyle w:val="aa"/>
                <w:i w:val="0"/>
                <w:sz w:val="24"/>
                <w:szCs w:val="24"/>
              </w:rPr>
              <w:t>Не установлены в соответствии с ч.4, ст.36 Градостроительного кодекса Российской Федерации.</w:t>
            </w:r>
          </w:p>
        </w:tc>
      </w:tr>
      <w:tr w:rsidR="004928BC" w:rsidRPr="00A55D7F" w14:paraId="54F5239B"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3BE0159F" w14:textId="05D38BC8" w:rsidR="004928BC" w:rsidRPr="00EC5ADD" w:rsidRDefault="004928BC" w:rsidP="007F3AFA">
            <w:pPr>
              <w:pStyle w:val="10"/>
              <w:keepNext w:val="0"/>
              <w:keepLines w:val="0"/>
              <w:ind w:firstLine="0"/>
              <w:contextualSpacing/>
              <w:jc w:val="center"/>
              <w:rPr>
                <w:rFonts w:ascii="Times New Roman" w:hAnsi="Times New Roman"/>
                <w:b w:val="0"/>
                <w:color w:val="000000"/>
                <w:sz w:val="24"/>
                <w:szCs w:val="24"/>
              </w:rPr>
            </w:pPr>
            <w:r w:rsidRPr="00EC5ADD">
              <w:rPr>
                <w:rStyle w:val="aa"/>
                <w:rFonts w:ascii="Times New Roman" w:hAnsi="Times New Roman"/>
                <w:b w:val="0"/>
                <w:i w:val="0"/>
                <w:sz w:val="24"/>
                <w:szCs w:val="24"/>
              </w:rPr>
              <w:t>12.0.1</w:t>
            </w:r>
          </w:p>
        </w:tc>
        <w:tc>
          <w:tcPr>
            <w:tcW w:w="1234" w:type="pct"/>
            <w:gridSpan w:val="3"/>
            <w:tcBorders>
              <w:top w:val="single" w:sz="4" w:space="0" w:color="auto"/>
              <w:left w:val="single" w:sz="4" w:space="0" w:color="auto"/>
              <w:bottom w:val="single" w:sz="4" w:space="0" w:color="auto"/>
              <w:right w:val="single" w:sz="4" w:space="0" w:color="auto"/>
            </w:tcBorders>
          </w:tcPr>
          <w:p w14:paraId="1FA632A1" w14:textId="77777777" w:rsidR="004928BC" w:rsidRDefault="004928BC" w:rsidP="004928BC">
            <w:pPr>
              <w:rPr>
                <w:rStyle w:val="aa"/>
                <w:i w:val="0"/>
                <w:sz w:val="24"/>
                <w:szCs w:val="24"/>
              </w:rPr>
            </w:pPr>
          </w:p>
          <w:p w14:paraId="1EAA37E7" w14:textId="45F0FC17" w:rsidR="004928BC" w:rsidRDefault="004928BC" w:rsidP="008B3030">
            <w:pPr>
              <w:ind w:firstLine="0"/>
              <w:rPr>
                <w:rStyle w:val="aa"/>
                <w:i w:val="0"/>
                <w:sz w:val="24"/>
                <w:szCs w:val="24"/>
              </w:rPr>
            </w:pPr>
            <w:r w:rsidRPr="00484F99">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4903E1A3" w14:textId="77777777" w:rsidR="004928BC" w:rsidRPr="00484F99" w:rsidRDefault="004928BC" w:rsidP="004928BC">
            <w:pPr>
              <w:rPr>
                <w:rStyle w:val="aa"/>
                <w:i w:val="0"/>
                <w:sz w:val="24"/>
                <w:szCs w:val="24"/>
              </w:rPr>
            </w:pPr>
            <w:r w:rsidRPr="00484F99">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4F99">
              <w:rPr>
                <w:rStyle w:val="aa"/>
                <w:i w:val="0"/>
                <w:sz w:val="24"/>
                <w:szCs w:val="24"/>
              </w:rPr>
              <w:t>велотранспортной</w:t>
            </w:r>
            <w:proofErr w:type="spellEnd"/>
            <w:r w:rsidRPr="00484F99">
              <w:rPr>
                <w:rStyle w:val="aa"/>
                <w:i w:val="0"/>
                <w:sz w:val="24"/>
                <w:szCs w:val="24"/>
              </w:rPr>
              <w:t xml:space="preserve"> и инженерной инфраструктуры;</w:t>
            </w:r>
          </w:p>
          <w:p w14:paraId="032F59CF" w14:textId="34F3F78B" w:rsidR="004928BC" w:rsidRPr="00A55D7F" w:rsidRDefault="004928BC" w:rsidP="008B3030">
            <w:pPr>
              <w:rPr>
                <w:rStyle w:val="aa"/>
                <w:i w:val="0"/>
                <w:sz w:val="24"/>
                <w:szCs w:val="24"/>
              </w:rPr>
            </w:pPr>
            <w:r w:rsidRPr="00484F99">
              <w:rPr>
                <w:rStyle w:val="aa"/>
                <w:i w:val="0"/>
                <w:sz w:val="24"/>
                <w:szCs w:val="24"/>
              </w:rPr>
              <w:t>размещение придорожных стоянок (парковок) транспортных сре</w:t>
            </w:r>
            <w:proofErr w:type="gramStart"/>
            <w:r w:rsidRPr="00484F99">
              <w:rPr>
                <w:rStyle w:val="aa"/>
                <w:i w:val="0"/>
                <w:sz w:val="24"/>
                <w:szCs w:val="24"/>
              </w:rPr>
              <w:t>дств в гр</w:t>
            </w:r>
            <w:proofErr w:type="gramEnd"/>
            <w:r w:rsidRPr="00484F99">
              <w:rPr>
                <w:rStyle w:val="aa"/>
                <w:i w:val="0"/>
                <w:sz w:val="24"/>
                <w:szCs w:val="24"/>
              </w:rPr>
              <w:t xml:space="preserve">аницах городских улиц и дорог, за исключением предусмотренных видами разрешенного использования с кодами 2.7.1, 4.9, 7.2.3, а </w:t>
            </w:r>
            <w:r w:rsidRPr="00484F99">
              <w:rPr>
                <w:rStyle w:val="aa"/>
                <w:i w:val="0"/>
                <w:sz w:val="24"/>
                <w:szCs w:val="24"/>
              </w:rPr>
              <w:lastRenderedPageBreak/>
              <w:t>также некапитальных сооружений, предназначенных для охраны транспортных средств</w:t>
            </w:r>
          </w:p>
        </w:tc>
        <w:tc>
          <w:tcPr>
            <w:tcW w:w="1691" w:type="pct"/>
            <w:tcBorders>
              <w:top w:val="single" w:sz="4" w:space="0" w:color="auto"/>
              <w:left w:val="single" w:sz="4" w:space="0" w:color="auto"/>
              <w:bottom w:val="single" w:sz="4" w:space="0" w:color="auto"/>
              <w:right w:val="single" w:sz="4" w:space="0" w:color="auto"/>
            </w:tcBorders>
          </w:tcPr>
          <w:p w14:paraId="4A951937" w14:textId="0E6C545C" w:rsidR="004928BC" w:rsidRPr="00EC5ADD" w:rsidRDefault="004928BC" w:rsidP="008B3030">
            <w:pPr>
              <w:rPr>
                <w:rStyle w:val="aa"/>
                <w:i w:val="0"/>
                <w:sz w:val="24"/>
                <w:szCs w:val="24"/>
              </w:rPr>
            </w:pPr>
            <w:r w:rsidRPr="00EC5ADD">
              <w:rPr>
                <w:rStyle w:val="aa"/>
                <w:i w:val="0"/>
                <w:sz w:val="24"/>
                <w:szCs w:val="24"/>
              </w:rPr>
              <w:lastRenderedPageBreak/>
              <w:t>Не установлены в соответствии с ч.4, ст.36 Градостроительного кодекса Российской Федерации.</w:t>
            </w:r>
          </w:p>
        </w:tc>
      </w:tr>
      <w:tr w:rsidR="008B3030" w:rsidRPr="00A55D7F" w14:paraId="5BD5A846" w14:textId="77777777" w:rsidTr="00EC5ADD">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34" w:type="pct"/>
            <w:gridSpan w:val="3"/>
            <w:tcBorders>
              <w:top w:val="single" w:sz="4" w:space="0" w:color="auto"/>
              <w:left w:val="single" w:sz="4" w:space="0" w:color="auto"/>
              <w:bottom w:val="single" w:sz="4" w:space="0" w:color="auto"/>
              <w:right w:val="single" w:sz="4" w:space="0" w:color="auto"/>
            </w:tcBorders>
          </w:tcPr>
          <w:p w14:paraId="1ABE6C68" w14:textId="77777777" w:rsidR="004928BC" w:rsidRDefault="004928BC" w:rsidP="008B3030">
            <w:pPr>
              <w:ind w:firstLine="0"/>
              <w:rPr>
                <w:rStyle w:val="aa"/>
                <w:i w:val="0"/>
                <w:sz w:val="24"/>
                <w:szCs w:val="24"/>
              </w:rPr>
            </w:pPr>
          </w:p>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64DE72AF" w14:textId="77777777" w:rsidR="007F3AFA" w:rsidRDefault="007F3AFA" w:rsidP="0054205B">
      <w:pPr>
        <w:pStyle w:val="a3"/>
        <w:rPr>
          <w:rStyle w:val="aa"/>
          <w:i w:val="0"/>
          <w:sz w:val="24"/>
          <w:szCs w:val="24"/>
        </w:rPr>
      </w:pPr>
    </w:p>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w:t>
            </w:r>
            <w:r w:rsidRPr="00A55D7F">
              <w:rPr>
                <w:rStyle w:val="aa"/>
                <w:i w:val="0"/>
                <w:sz w:val="24"/>
                <w:szCs w:val="24"/>
              </w:rPr>
              <w:lastRenderedPageBreak/>
              <w:t>пристроенных и встроенно-пристроенных 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lastRenderedPageBreak/>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lastRenderedPageBreak/>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7F3AFA" w:rsidRPr="00A55D7F" w14:paraId="3F9FE111" w14:textId="77777777" w:rsidTr="00871DED">
        <w:trPr>
          <w:trHeight w:val="640"/>
        </w:trPr>
        <w:tc>
          <w:tcPr>
            <w:tcW w:w="438" w:type="pct"/>
          </w:tcPr>
          <w:p w14:paraId="7DD04316" w14:textId="77777777" w:rsidR="007F3AFA" w:rsidRPr="00A55D7F" w:rsidRDefault="007F3AFA" w:rsidP="007F3AFA">
            <w:pPr>
              <w:widowControl w:val="0"/>
              <w:ind w:firstLine="35"/>
              <w:jc w:val="center"/>
              <w:rPr>
                <w:iCs/>
                <w:sz w:val="24"/>
                <w:szCs w:val="24"/>
              </w:rPr>
            </w:pPr>
          </w:p>
          <w:p w14:paraId="3A502EE1" w14:textId="39AA90D6" w:rsidR="007F3AFA" w:rsidRPr="00A55D7F" w:rsidRDefault="007F3AFA" w:rsidP="00871DED">
            <w:pPr>
              <w:rPr>
                <w:rStyle w:val="aa"/>
                <w:i w:val="0"/>
                <w:sz w:val="24"/>
                <w:szCs w:val="24"/>
              </w:rPr>
            </w:pPr>
            <w:r w:rsidRPr="00A55D7F">
              <w:rPr>
                <w:iCs/>
                <w:sz w:val="24"/>
                <w:szCs w:val="24"/>
              </w:rPr>
              <w:t>6.9</w:t>
            </w:r>
          </w:p>
        </w:tc>
        <w:tc>
          <w:tcPr>
            <w:tcW w:w="1214" w:type="pct"/>
            <w:gridSpan w:val="2"/>
            <w:tcBorders>
              <w:top w:val="single" w:sz="4" w:space="0" w:color="auto"/>
              <w:bottom w:val="single" w:sz="4" w:space="0" w:color="auto"/>
              <w:right w:val="single" w:sz="4" w:space="0" w:color="auto"/>
            </w:tcBorders>
          </w:tcPr>
          <w:p w14:paraId="11FB2188" w14:textId="77777777" w:rsidR="007F3AFA" w:rsidRDefault="007F3AFA" w:rsidP="00401310">
            <w:pPr>
              <w:ind w:firstLine="0"/>
              <w:rPr>
                <w:iCs/>
                <w:sz w:val="24"/>
                <w:szCs w:val="24"/>
              </w:rPr>
            </w:pPr>
          </w:p>
          <w:p w14:paraId="31234182" w14:textId="5F8346AB" w:rsidR="007F3AFA" w:rsidRPr="007F3AFA" w:rsidRDefault="007F3AFA" w:rsidP="00401310">
            <w:pPr>
              <w:ind w:firstLine="0"/>
              <w:rPr>
                <w:rStyle w:val="aa"/>
                <w:i w:val="0"/>
                <w:sz w:val="24"/>
                <w:szCs w:val="24"/>
              </w:rPr>
            </w:pPr>
            <w:r w:rsidRPr="007F3AFA">
              <w:rPr>
                <w:iCs/>
                <w:sz w:val="24"/>
                <w:szCs w:val="24"/>
              </w:rPr>
              <w:t>Склады</w:t>
            </w:r>
          </w:p>
        </w:tc>
        <w:tc>
          <w:tcPr>
            <w:tcW w:w="1650" w:type="pct"/>
            <w:gridSpan w:val="2"/>
            <w:tcBorders>
              <w:top w:val="single" w:sz="4" w:space="0" w:color="auto"/>
              <w:left w:val="single" w:sz="4" w:space="0" w:color="auto"/>
              <w:bottom w:val="single" w:sz="4" w:space="0" w:color="auto"/>
              <w:right w:val="single" w:sz="4" w:space="0" w:color="auto"/>
            </w:tcBorders>
          </w:tcPr>
          <w:p w14:paraId="3094F4EA" w14:textId="4A3B01A9" w:rsidR="007F3AFA" w:rsidRPr="00A55D7F" w:rsidRDefault="007F3AFA" w:rsidP="00871DED">
            <w:pPr>
              <w:rPr>
                <w:rStyle w:val="aa"/>
                <w:rFonts w:eastAsia="Calibri"/>
                <w:i w:val="0"/>
                <w:sz w:val="24"/>
                <w:szCs w:val="24"/>
              </w:rPr>
            </w:pPr>
            <w:proofErr w:type="gramStart"/>
            <w:r w:rsidRPr="00A55D7F">
              <w:rPr>
                <w:iCs/>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w:t>
            </w:r>
            <w:r w:rsidRPr="00A55D7F">
              <w:rPr>
                <w:iCs/>
                <w:sz w:val="24"/>
                <w:szCs w:val="24"/>
              </w:rPr>
              <w:lastRenderedPageBreak/>
              <w:t>перевалочных складов</w:t>
            </w:r>
            <w:proofErr w:type="gramEnd"/>
          </w:p>
        </w:tc>
        <w:tc>
          <w:tcPr>
            <w:tcW w:w="1698" w:type="pct"/>
          </w:tcPr>
          <w:p w14:paraId="54BB8DAE" w14:textId="77777777" w:rsidR="007F3AFA" w:rsidRPr="00A55D7F" w:rsidRDefault="007F3AFA" w:rsidP="007F3AFA">
            <w:pPr>
              <w:widowControl w:val="0"/>
              <w:ind w:firstLine="202"/>
              <w:rPr>
                <w:iCs/>
                <w:sz w:val="24"/>
                <w:szCs w:val="24"/>
              </w:rPr>
            </w:pPr>
            <w:r w:rsidRPr="00A55D7F">
              <w:rPr>
                <w:iCs/>
                <w:sz w:val="24"/>
                <w:szCs w:val="24"/>
              </w:rPr>
              <w:lastRenderedPageBreak/>
              <w:t>-    минимальная/ максимальная площадь земельных участков – 100/25000 кв. м;</w:t>
            </w:r>
          </w:p>
          <w:p w14:paraId="3A372B85" w14:textId="77777777" w:rsidR="007F3AFA" w:rsidRPr="00A55D7F" w:rsidRDefault="007F3AFA" w:rsidP="007F3AFA">
            <w:pPr>
              <w:widowControl w:val="0"/>
              <w:ind w:firstLine="202"/>
              <w:rPr>
                <w:iCs/>
                <w:sz w:val="24"/>
                <w:szCs w:val="24"/>
              </w:rPr>
            </w:pPr>
            <w:r w:rsidRPr="00A55D7F">
              <w:rPr>
                <w:iCs/>
                <w:sz w:val="24"/>
                <w:szCs w:val="24"/>
              </w:rPr>
              <w:t>-</w:t>
            </w:r>
            <w:r>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18D68F3" w14:textId="77777777" w:rsidR="007F3AFA" w:rsidRPr="00A55D7F" w:rsidRDefault="007F3AFA" w:rsidP="007F3AFA">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9003819" w14:textId="77777777" w:rsidR="007F3AFA" w:rsidRPr="00A55D7F" w:rsidRDefault="007F3AFA" w:rsidP="007F3AFA">
            <w:pPr>
              <w:widowControl w:val="0"/>
              <w:ind w:firstLine="202"/>
              <w:rPr>
                <w:iCs/>
                <w:sz w:val="24"/>
                <w:szCs w:val="24"/>
              </w:rPr>
            </w:pPr>
            <w:r w:rsidRPr="00A55D7F">
              <w:rPr>
                <w:iCs/>
                <w:sz w:val="24"/>
                <w:szCs w:val="24"/>
              </w:rPr>
              <w:t>- максимальное количество надземных этажей –  3 этажа;</w:t>
            </w:r>
          </w:p>
          <w:p w14:paraId="787500CD" w14:textId="77777777" w:rsidR="007F3AFA" w:rsidRPr="00A55D7F" w:rsidRDefault="007F3AFA" w:rsidP="007F3AFA">
            <w:pPr>
              <w:widowControl w:val="0"/>
              <w:ind w:firstLine="202"/>
              <w:rPr>
                <w:iCs/>
                <w:sz w:val="24"/>
                <w:szCs w:val="24"/>
              </w:rPr>
            </w:pPr>
            <w:r w:rsidRPr="004928BC">
              <w:rPr>
                <w:iCs/>
                <w:sz w:val="24"/>
                <w:szCs w:val="24"/>
              </w:rPr>
              <w:t>- максимальная высота зданий, строений, сооружений от уровня земли -30 м;</w:t>
            </w:r>
          </w:p>
          <w:p w14:paraId="5D8482EF" w14:textId="3BACC3FD" w:rsidR="007F3AFA" w:rsidRPr="00A55D7F" w:rsidRDefault="007F3AFA" w:rsidP="00871DED">
            <w:pPr>
              <w:rPr>
                <w:rStyle w:val="aa"/>
                <w:i w:val="0"/>
                <w:sz w:val="24"/>
                <w:szCs w:val="24"/>
              </w:rPr>
            </w:pPr>
            <w:r w:rsidRPr="00A55D7F">
              <w:rPr>
                <w:iCs/>
                <w:sz w:val="24"/>
                <w:szCs w:val="24"/>
              </w:rPr>
              <w:t>- отступ зданий, строений и сооружений от красной линии улиц, проездов не предусмотрен.</w:t>
            </w:r>
          </w:p>
        </w:tc>
      </w:tr>
    </w:tbl>
    <w:p w14:paraId="23ED623D" w14:textId="77777777" w:rsidR="007F3AFA" w:rsidRDefault="007F3AFA" w:rsidP="0054205B">
      <w:pPr>
        <w:pStyle w:val="a3"/>
        <w:rPr>
          <w:rStyle w:val="aa"/>
          <w:i w:val="0"/>
          <w:sz w:val="24"/>
          <w:szCs w:val="24"/>
        </w:rPr>
      </w:pPr>
    </w:p>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lastRenderedPageBreak/>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A55D7F">
              <w:rPr>
                <w:rStyle w:val="aa"/>
                <w:i w:val="0"/>
                <w:sz w:val="24"/>
                <w:szCs w:val="24"/>
              </w:rPr>
              <w:lastRenderedPageBreak/>
              <w:t>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lastRenderedPageBreak/>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1"/>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505B4CAC"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lastRenderedPageBreak/>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xml:space="preserve">- соотношение элементов территории </w:t>
            </w:r>
            <w:r w:rsidRPr="00A55D7F">
              <w:rPr>
                <w:sz w:val="24"/>
                <w:szCs w:val="24"/>
              </w:rPr>
              <w:lastRenderedPageBreak/>
              <w:t>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lastRenderedPageBreak/>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Без права возведения объектов капитального 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w:t>
            </w:r>
            <w:r w:rsidRPr="00A55D7F">
              <w:rPr>
                <w:rStyle w:val="aa"/>
                <w:i w:val="0"/>
                <w:sz w:val="24"/>
                <w:szCs w:val="24"/>
              </w:rPr>
              <w:lastRenderedPageBreak/>
              <w:t>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lastRenderedPageBreak/>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lastRenderedPageBreak/>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lastRenderedPageBreak/>
              <w:t>Фонтаны, малые архитектурные 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lastRenderedPageBreak/>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A55D7F">
        <w:rPr>
          <w:rStyle w:val="aa"/>
          <w:i w:val="0"/>
          <w:sz w:val="24"/>
          <w:szCs w:val="24"/>
        </w:rPr>
        <w:t>озелененности</w:t>
      </w:r>
      <w:proofErr w:type="spellEnd"/>
      <w:r w:rsidRPr="00A55D7F">
        <w:rPr>
          <w:rStyle w:val="aa"/>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2" w:name="_Toc437598690"/>
      <w:r w:rsidRPr="00A55D7F">
        <w:rPr>
          <w:rStyle w:val="aa"/>
          <w:b/>
          <w:i w:val="0"/>
          <w:sz w:val="24"/>
          <w:szCs w:val="24"/>
        </w:rPr>
        <w:t>Озелененные территории общего пользования</w:t>
      </w:r>
      <w:bookmarkEnd w:id="52"/>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A55D7F">
        <w:rPr>
          <w:rStyle w:val="aa"/>
          <w:i w:val="0"/>
          <w:sz w:val="24"/>
          <w:szCs w:val="24"/>
        </w:rPr>
        <w:t>средоохранное</w:t>
      </w:r>
      <w:proofErr w:type="spellEnd"/>
      <w:r w:rsidRPr="00A55D7F">
        <w:rPr>
          <w:rStyle w:val="aa"/>
          <w:i w:val="0"/>
          <w:sz w:val="24"/>
          <w:szCs w:val="24"/>
        </w:rPr>
        <w:t xml:space="preserve"> и </w:t>
      </w:r>
      <w:proofErr w:type="spellStart"/>
      <w:r w:rsidRPr="00A55D7F">
        <w:rPr>
          <w:rStyle w:val="aa"/>
          <w:i w:val="0"/>
          <w:sz w:val="24"/>
          <w:szCs w:val="24"/>
        </w:rPr>
        <w:t>средоформирующее</w:t>
      </w:r>
      <w:proofErr w:type="spellEnd"/>
      <w:r w:rsidRPr="00A55D7F">
        <w:rPr>
          <w:rStyle w:val="aa"/>
          <w:i w:val="0"/>
          <w:sz w:val="24"/>
          <w:szCs w:val="24"/>
        </w:rPr>
        <w:t xml:space="preserve">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lastRenderedPageBreak/>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A55D7F">
        <w:rPr>
          <w:rStyle w:val="aa"/>
          <w:i w:val="0"/>
          <w:sz w:val="24"/>
          <w:szCs w:val="24"/>
        </w:rPr>
        <w:t>машино</w:t>
      </w:r>
      <w:proofErr w:type="spellEnd"/>
      <w:r w:rsidRPr="00A55D7F">
        <w:rPr>
          <w:rStyle w:val="aa"/>
          <w:i w:val="0"/>
          <w:sz w:val="24"/>
          <w:szCs w:val="24"/>
        </w:rPr>
        <w:t>-мест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3" w:name="Par64"/>
      <w:bookmarkEnd w:id="53"/>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lastRenderedPageBreak/>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4" w:name="_Toc437598691"/>
      <w:r w:rsidRPr="00A55D7F">
        <w:rPr>
          <w:rStyle w:val="aa"/>
          <w:i w:val="0"/>
          <w:sz w:val="24"/>
          <w:szCs w:val="24"/>
        </w:rPr>
        <w:t>Соотношение элементов бульваров необходимо принимать в соответствии с таблицей 1.</w:t>
      </w:r>
      <w:bookmarkEnd w:id="54"/>
    </w:p>
    <w:p w14:paraId="7B0C9651" w14:textId="77777777" w:rsidR="009E0849" w:rsidRPr="00A55D7F" w:rsidRDefault="009E0849" w:rsidP="009E0849">
      <w:pPr>
        <w:rPr>
          <w:rStyle w:val="aa"/>
          <w:i w:val="0"/>
          <w:sz w:val="24"/>
          <w:szCs w:val="24"/>
        </w:rPr>
      </w:pPr>
      <w:bookmarkStart w:id="55"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t>Таблица 1</w:t>
      </w:r>
      <w:bookmarkEnd w:id="55"/>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1"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6" w:name="_Toc437598693"/>
      <w:r w:rsidRPr="00A55D7F">
        <w:rPr>
          <w:rStyle w:val="aa"/>
          <w:i w:val="0"/>
          <w:sz w:val="24"/>
          <w:szCs w:val="24"/>
        </w:rPr>
        <w:t>Таблица 2</w:t>
      </w:r>
      <w:bookmarkEnd w:id="56"/>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 xml:space="preserve">территории зеленых насаждений и </w:t>
            </w:r>
            <w:r w:rsidRPr="00A55D7F">
              <w:rPr>
                <w:rStyle w:val="aa"/>
                <w:i w:val="0"/>
                <w:sz w:val="24"/>
                <w:szCs w:val="24"/>
              </w:rPr>
              <w:lastRenderedPageBreak/>
              <w:t>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lastRenderedPageBreak/>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lastRenderedPageBreak/>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t xml:space="preserve">Расстояния от зданий и сооружений до зеленых насаждений следует принимать в соответствии с </w:t>
      </w:r>
      <w:hyperlink r:id="rId32"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7"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7"/>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lastRenderedPageBreak/>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 xml:space="preserve">тепловая сеть (стенка канала, тоннеля или оболочка при </w:t>
            </w:r>
            <w:proofErr w:type="spellStart"/>
            <w:r w:rsidRPr="00A55D7F">
              <w:rPr>
                <w:rStyle w:val="aa"/>
                <w:i w:val="0"/>
                <w:sz w:val="24"/>
                <w:szCs w:val="24"/>
              </w:rPr>
              <w:t>бесканальной</w:t>
            </w:r>
            <w:proofErr w:type="spellEnd"/>
            <w:r w:rsidRPr="00A55D7F">
              <w:rPr>
                <w:rStyle w:val="aa"/>
                <w:i w:val="0"/>
                <w:sz w:val="24"/>
                <w:szCs w:val="24"/>
              </w:rPr>
              <w:t xml:space="preserve">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w:t>
      </w:r>
      <w:proofErr w:type="spellStart"/>
      <w:r w:rsidRPr="00A55D7F">
        <w:rPr>
          <w:rStyle w:val="aa"/>
          <w:i w:val="0"/>
          <w:sz w:val="24"/>
          <w:szCs w:val="24"/>
        </w:rPr>
        <w:t>тропиночной</w:t>
      </w:r>
      <w:proofErr w:type="spellEnd"/>
      <w:r w:rsidRPr="00A55D7F">
        <w:rPr>
          <w:rStyle w:val="aa"/>
          <w:i w:val="0"/>
          <w:sz w:val="24"/>
          <w:szCs w:val="24"/>
        </w:rPr>
        <w:t xml:space="preserve">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17F9C6E"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rStyle w:val="aa"/>
          <w:bCs/>
          <w:i w:val="0"/>
          <w:kern w:val="32"/>
          <w:sz w:val="24"/>
          <w:szCs w:val="24"/>
        </w:rPr>
        <w:t>4</w:t>
      </w:r>
      <w:r w:rsidRPr="00A55D7F">
        <w:rPr>
          <w:rStyle w:val="aa"/>
          <w:bCs/>
          <w:i w:val="0"/>
          <w:kern w:val="32"/>
          <w:sz w:val="24"/>
          <w:szCs w:val="24"/>
        </w:rPr>
        <w:t xml:space="preserve">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 xml:space="preserve">Объекты по оказанию услуг и обслуживанию населения допускается размещать в отдельно стоящих, </w:t>
            </w:r>
            <w:proofErr w:type="spellStart"/>
            <w:r w:rsidRPr="00A55D7F">
              <w:rPr>
                <w:rStyle w:val="aa"/>
                <w:i w:val="0"/>
                <w:sz w:val="24"/>
                <w:szCs w:val="24"/>
              </w:rPr>
              <w:t>встроенныхили</w:t>
            </w:r>
            <w:proofErr w:type="spellEnd"/>
            <w:r w:rsidRPr="00A55D7F">
              <w:rPr>
                <w:rStyle w:val="aa"/>
                <w:i w:val="0"/>
                <w:sz w:val="24"/>
                <w:szCs w:val="24"/>
              </w:rPr>
              <w:t xml:space="preserve">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A55D7F">
              <w:rPr>
                <w:rStyle w:val="aa"/>
                <w:rFonts w:eastAsia="SimSun"/>
                <w:i w:val="0"/>
                <w:sz w:val="24"/>
                <w:szCs w:val="24"/>
              </w:rPr>
              <w:lastRenderedPageBreak/>
              <w:t>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lastRenderedPageBreak/>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99C70F9"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Style w:val="aa"/>
                <w:rFonts w:eastAsia="SimSun"/>
                <w:i w:val="0"/>
                <w:sz w:val="24"/>
                <w:szCs w:val="24"/>
              </w:rPr>
              <w:lastRenderedPageBreak/>
              <w:t>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sz w:val="24"/>
                <w:szCs w:val="24"/>
              </w:rPr>
              <w:t>предусмотрен</w:t>
            </w:r>
            <w:proofErr w:type="gramEnd"/>
            <w:r w:rsidRPr="00A55D7F">
              <w:rPr>
                <w:sz w:val="24"/>
                <w:szCs w:val="24"/>
              </w:rPr>
              <w:t>;</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A55D7F">
              <w:rPr>
                <w:rStyle w:val="aa"/>
                <w:rFonts w:eastAsia="Calibri"/>
                <w:i w:val="0"/>
                <w:sz w:val="24"/>
                <w:szCs w:val="24"/>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lastRenderedPageBreak/>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максимальная высота зданий, строений 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w:t>
            </w:r>
            <w:r w:rsidRPr="00A55D7F">
              <w:rPr>
                <w:sz w:val="24"/>
                <w:szCs w:val="24"/>
              </w:rPr>
              <w:lastRenderedPageBreak/>
              <w:t>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w:t>
            </w:r>
            <w:r w:rsidRPr="00A55D7F">
              <w:rPr>
                <w:sz w:val="24"/>
                <w:szCs w:val="24"/>
              </w:rPr>
              <w:lastRenderedPageBreak/>
              <w:t>(изъятие)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lastRenderedPageBreak/>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lastRenderedPageBreak/>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lastRenderedPageBreak/>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lastRenderedPageBreak/>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общественные туалеты, 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259F8EF" w14:textId="77777777" w:rsidR="004964C3" w:rsidRPr="00A55D7F" w:rsidRDefault="004964C3" w:rsidP="004964C3">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691BDD39"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A55D7F">
              <w:rPr>
                <w:rFonts w:eastAsia="SimSun"/>
                <w:iCs/>
                <w:sz w:val="24"/>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w:t>
            </w:r>
            <w:r w:rsidRPr="00A55D7F">
              <w:rPr>
                <w:rFonts w:eastAsia="SimSun"/>
                <w:iCs/>
                <w:sz w:val="24"/>
                <w:szCs w:val="24"/>
              </w:rPr>
              <w:lastRenderedPageBreak/>
              <w:t xml:space="preserve">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размещение соответствующих 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минимальный отступ от границ 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 xml:space="preserve">Размещение зданий и сооружений, предназначенных для совершения религиозных обрядов и церемоний (в том </w:t>
            </w:r>
            <w:r w:rsidRPr="00A55D7F">
              <w:rPr>
                <w:rStyle w:val="aa"/>
                <w:i w:val="0"/>
                <w:sz w:val="24"/>
                <w:szCs w:val="24"/>
              </w:rPr>
              <w:lastRenderedPageBreak/>
              <w:t>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lastRenderedPageBreak/>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lastRenderedPageBreak/>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lastRenderedPageBreak/>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w:t>
            </w:r>
            <w:r w:rsidRPr="00A55D7F">
              <w:rPr>
                <w:rStyle w:val="aa"/>
                <w:i w:val="0"/>
                <w:sz w:val="24"/>
                <w:szCs w:val="24"/>
              </w:rPr>
              <w:lastRenderedPageBreak/>
              <w:t>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09166D0B"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8" w:name="_Hlk118473165"/>
      <w:r w:rsidRPr="00A55D7F">
        <w:rPr>
          <w:rStyle w:val="aa"/>
          <w:bCs/>
          <w:i w:val="0"/>
          <w:kern w:val="32"/>
          <w:sz w:val="24"/>
          <w:szCs w:val="24"/>
        </w:rPr>
        <w:t>статьей 3</w:t>
      </w:r>
      <w:r w:rsidR="002325DB">
        <w:rPr>
          <w:rStyle w:val="aa"/>
          <w:bCs/>
          <w:i w:val="0"/>
          <w:kern w:val="32"/>
          <w:sz w:val="24"/>
          <w:szCs w:val="24"/>
        </w:rPr>
        <w:t>4</w:t>
      </w:r>
      <w:r w:rsidRPr="00A55D7F">
        <w:rPr>
          <w:rStyle w:val="aa"/>
          <w:bCs/>
          <w:i w:val="0"/>
          <w:kern w:val="32"/>
          <w:sz w:val="24"/>
          <w:szCs w:val="24"/>
        </w:rPr>
        <w:t xml:space="preserve"> настоящих Правил.</w:t>
      </w:r>
      <w:bookmarkEnd w:id="58"/>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w:t>
            </w:r>
            <w:r w:rsidRPr="00A55D7F">
              <w:rPr>
                <w:sz w:val="24"/>
                <w:szCs w:val="24"/>
                <w:lang w:eastAsia="ar-SA"/>
              </w:rPr>
              <w:lastRenderedPageBreak/>
              <w:t>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w:t>
            </w:r>
            <w:r w:rsidRPr="00A55D7F">
              <w:rPr>
                <w:rFonts w:eastAsia="SimSun"/>
                <w:sz w:val="24"/>
                <w:szCs w:val="24"/>
                <w:lang w:eastAsia="zh-CN"/>
              </w:rPr>
              <w:lastRenderedPageBreak/>
              <w:t>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w:t>
            </w:r>
            <w:r w:rsidRPr="00A55D7F">
              <w:rPr>
                <w:rStyle w:val="aa"/>
                <w:rFonts w:eastAsia="Calibri"/>
                <w:i w:val="0"/>
                <w:sz w:val="24"/>
                <w:szCs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назначения (газопроводы, линии </w:t>
            </w:r>
            <w:r w:rsidRPr="00A55D7F">
              <w:rPr>
                <w:rStyle w:val="aa"/>
                <w:i w:val="0"/>
                <w:sz w:val="24"/>
                <w:szCs w:val="24"/>
              </w:rPr>
              <w:lastRenderedPageBreak/>
              <w:t>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lastRenderedPageBreak/>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w:t>
            </w:r>
            <w:r w:rsidRPr="00A55D7F">
              <w:rPr>
                <w:rStyle w:val="aa"/>
                <w:rFonts w:eastAsia="SimSun"/>
                <w:i w:val="0"/>
                <w:sz w:val="24"/>
                <w:szCs w:val="24"/>
              </w:rPr>
              <w:lastRenderedPageBreak/>
              <w:t>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lastRenderedPageBreak/>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фронтальной границы участка – не </w:t>
            </w:r>
            <w:proofErr w:type="gramStart"/>
            <w:r w:rsidRPr="00A55D7F">
              <w:rPr>
                <w:rStyle w:val="aa"/>
                <w:i w:val="0"/>
                <w:sz w:val="24"/>
                <w:szCs w:val="24"/>
              </w:rPr>
              <w:lastRenderedPageBreak/>
              <w:t>предусмотрен</w:t>
            </w:r>
            <w:proofErr w:type="gramEnd"/>
            <w:r w:rsidRPr="00A55D7F">
              <w:rPr>
                <w:rStyle w:val="aa"/>
                <w:i w:val="0"/>
                <w:sz w:val="24"/>
                <w:szCs w:val="24"/>
              </w:rPr>
              <w:t>;</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w:t>
            </w:r>
            <w:r w:rsidRPr="00A55D7F">
              <w:rPr>
                <w:rStyle w:val="aa"/>
                <w:i w:val="0"/>
                <w:sz w:val="24"/>
                <w:szCs w:val="24"/>
              </w:rPr>
              <w:lastRenderedPageBreak/>
              <w:t>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w:t>
            </w:r>
            <w:r w:rsidRPr="00A55D7F">
              <w:rPr>
                <w:rStyle w:val="aa"/>
                <w:i w:val="0"/>
                <w:sz w:val="24"/>
                <w:szCs w:val="24"/>
              </w:rPr>
              <w:lastRenderedPageBreak/>
              <w:t>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lastRenderedPageBreak/>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 xml:space="preserve">Размещение нефтепроводов, водопроводов, газопроводов и иных трубопроводов, а также иных зданий и </w:t>
            </w:r>
            <w:r w:rsidRPr="00A55D7F">
              <w:rPr>
                <w:rStyle w:val="aa"/>
                <w:i w:val="0"/>
                <w:sz w:val="24"/>
                <w:szCs w:val="24"/>
              </w:rPr>
              <w:lastRenderedPageBreak/>
              <w:t>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lastRenderedPageBreak/>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17C1D98D"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w:t>
      </w:r>
      <w:r w:rsidR="002325DB">
        <w:rPr>
          <w:bCs/>
          <w:iCs/>
          <w:kern w:val="32"/>
          <w:sz w:val="24"/>
          <w:szCs w:val="24"/>
        </w:rPr>
        <w:t>4</w:t>
      </w:r>
      <w:r w:rsidRPr="00A55D7F">
        <w:rPr>
          <w:bCs/>
          <w:iCs/>
          <w:kern w:val="32"/>
          <w:sz w:val="24"/>
          <w:szCs w:val="24"/>
        </w:rPr>
        <w:t xml:space="preserve">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1D7A867F"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 xml:space="preserve">г) дольмены, каменные бабы, культовые кресты, менгиры, петроглифы, кромлехи, </w:t>
      </w:r>
      <w:proofErr w:type="spellStart"/>
      <w:r w:rsidRPr="00A55D7F">
        <w:rPr>
          <w:bCs/>
          <w:sz w:val="24"/>
          <w:szCs w:val="24"/>
        </w:rPr>
        <w:t>ацангуары</w:t>
      </w:r>
      <w:proofErr w:type="spellEnd"/>
      <w:r w:rsidRPr="00A55D7F">
        <w:rPr>
          <w:bCs/>
          <w:sz w:val="24"/>
          <w:szCs w:val="24"/>
        </w:rPr>
        <w:t>,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A55D7F">
        <w:rPr>
          <w:bCs/>
          <w:sz w:val="24"/>
          <w:szCs w:val="24"/>
        </w:rPr>
        <w:t>водоохлаждающие</w:t>
      </w:r>
      <w:proofErr w:type="spellEnd"/>
      <w:r w:rsidRPr="00A55D7F">
        <w:rPr>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 xml:space="preserve">е) производить </w:t>
      </w:r>
      <w:proofErr w:type="spellStart"/>
      <w:r w:rsidRPr="00A55D7F">
        <w:rPr>
          <w:bCs/>
          <w:sz w:val="24"/>
          <w:szCs w:val="24"/>
        </w:rPr>
        <w:t>геологосъемочные</w:t>
      </w:r>
      <w:proofErr w:type="spellEnd"/>
      <w:r w:rsidRPr="00A55D7F">
        <w:rPr>
          <w:bCs/>
          <w:sz w:val="24"/>
          <w:szCs w:val="24"/>
        </w:rPr>
        <w:t xml:space="preserve">, </w:t>
      </w:r>
      <w:proofErr w:type="spellStart"/>
      <w:r w:rsidRPr="00A55D7F">
        <w:rPr>
          <w:bCs/>
          <w:sz w:val="24"/>
          <w:szCs w:val="24"/>
        </w:rPr>
        <w:t>геолого</w:t>
      </w:r>
      <w:proofErr w:type="spellEnd"/>
      <w:r w:rsidRPr="00A55D7F">
        <w:rPr>
          <w:bCs/>
          <w:sz w:val="24"/>
          <w:szCs w:val="24"/>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A55D7F">
        <w:rPr>
          <w:bCs/>
          <w:sz w:val="24"/>
          <w:szCs w:val="24"/>
        </w:rPr>
        <w:t>промстоков</w:t>
      </w:r>
      <w:proofErr w:type="spellEnd"/>
      <w:r w:rsidRPr="00A55D7F">
        <w:rPr>
          <w:bCs/>
          <w:sz w:val="24"/>
          <w:szCs w:val="24"/>
        </w:rPr>
        <w:t xml:space="preserve">, </w:t>
      </w:r>
      <w:proofErr w:type="spellStart"/>
      <w:r w:rsidRPr="00A55D7F">
        <w:rPr>
          <w:bCs/>
          <w:sz w:val="24"/>
          <w:szCs w:val="24"/>
        </w:rPr>
        <w:t>шламохранилищ</w:t>
      </w:r>
      <w:proofErr w:type="spellEnd"/>
      <w:r w:rsidRPr="00A55D7F">
        <w:rPr>
          <w:bCs/>
          <w:sz w:val="24"/>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 xml:space="preserve">а) территорий, которые прилегают к </w:t>
      </w:r>
      <w:proofErr w:type="spellStart"/>
      <w:r w:rsidRPr="00A55D7F">
        <w:rPr>
          <w:bCs/>
          <w:sz w:val="24"/>
          <w:szCs w:val="24"/>
        </w:rPr>
        <w:t>незарегулированным</w:t>
      </w:r>
      <w:proofErr w:type="spellEnd"/>
      <w:r w:rsidRPr="00A55D7F">
        <w:rPr>
          <w:bCs/>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3"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4"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5" w:anchor="7DS0KD" w:history="1">
        <w:r w:rsidRPr="00A55D7F">
          <w:rPr>
            <w:rFonts w:eastAsia="Calibri"/>
            <w:sz w:val="24"/>
            <w:szCs w:val="24"/>
          </w:rPr>
          <w:t>подпунктах "д"</w:t>
        </w:r>
      </w:hyperlink>
      <w:r w:rsidRPr="00A55D7F">
        <w:rPr>
          <w:rFonts w:eastAsia="Calibri"/>
          <w:sz w:val="24"/>
          <w:szCs w:val="24"/>
        </w:rPr>
        <w:t>-</w:t>
      </w:r>
      <w:hyperlink r:id="rId36" w:anchor="7DM0K9" w:history="1">
        <w:r w:rsidRPr="00A55D7F">
          <w:rPr>
            <w:rFonts w:eastAsia="Calibri"/>
            <w:sz w:val="24"/>
            <w:szCs w:val="24"/>
          </w:rPr>
          <w:t>"</w:t>
        </w:r>
        <w:proofErr w:type="spellStart"/>
        <w:r w:rsidRPr="00A55D7F">
          <w:rPr>
            <w:rFonts w:eastAsia="Calibri"/>
            <w:sz w:val="24"/>
            <w:szCs w:val="24"/>
          </w:rPr>
          <w:t>к"</w:t>
        </w:r>
      </w:hyperlink>
      <w:r w:rsidRPr="00A55D7F">
        <w:rPr>
          <w:rFonts w:eastAsia="Calibri"/>
          <w:sz w:val="24"/>
          <w:szCs w:val="24"/>
        </w:rPr>
        <w:t>и</w:t>
      </w:r>
      <w:proofErr w:type="spellEnd"/>
      <w:r w:rsidR="005B54B8" w:rsidRPr="00A55D7F">
        <w:rPr>
          <w:rFonts w:eastAsia="Calibri"/>
          <w:sz w:val="24"/>
          <w:szCs w:val="24"/>
        </w:rPr>
        <w:t xml:space="preserve"> </w:t>
      </w:r>
      <w:hyperlink r:id="rId37"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40C4EFBD"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5</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 xml:space="preserve">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w:t>
      </w:r>
      <w:proofErr w:type="spellStart"/>
      <w:r w:rsidRPr="00A55D7F">
        <w:rPr>
          <w:rStyle w:val="aa"/>
          <w:i w:val="0"/>
          <w:sz w:val="24"/>
          <w:szCs w:val="24"/>
        </w:rPr>
        <w:t>пешеходно</w:t>
      </w:r>
      <w:proofErr w:type="spellEnd"/>
      <w:r w:rsidRPr="00A55D7F">
        <w:rPr>
          <w:rStyle w:val="aa"/>
          <w:i w:val="0"/>
          <w:sz w:val="24"/>
          <w:szCs w:val="24"/>
        </w:rPr>
        <w:t>-транспортного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 xml:space="preserve">Ширина лестничных маршей открытых лестниц должна быть не менее 1,35 м. Для открытых лестниц на перепадах рельефа ширину </w:t>
      </w:r>
      <w:proofErr w:type="spellStart"/>
      <w:r w:rsidRPr="00A55D7F">
        <w:rPr>
          <w:rStyle w:val="aa"/>
          <w:i w:val="0"/>
          <w:sz w:val="24"/>
          <w:szCs w:val="24"/>
        </w:rPr>
        <w:t>проступей</w:t>
      </w:r>
      <w:proofErr w:type="spellEnd"/>
      <w:r w:rsidRPr="00A55D7F">
        <w:rPr>
          <w:rStyle w:val="aa"/>
          <w:i w:val="0"/>
          <w:sz w:val="24"/>
          <w:szCs w:val="24"/>
        </w:rPr>
        <w:t xml:space="preserve"> следует принимать от 0,35 до 0,4 м, высоту </w:t>
      </w:r>
      <w:proofErr w:type="spellStart"/>
      <w:r w:rsidRPr="00A55D7F">
        <w:rPr>
          <w:rStyle w:val="aa"/>
          <w:i w:val="0"/>
          <w:sz w:val="24"/>
          <w:szCs w:val="24"/>
        </w:rPr>
        <w:t>подступенка</w:t>
      </w:r>
      <w:proofErr w:type="spellEnd"/>
      <w:r w:rsidRPr="00A55D7F">
        <w:rPr>
          <w:rStyle w:val="aa"/>
          <w:i w:val="0"/>
          <w:sz w:val="24"/>
          <w:szCs w:val="24"/>
        </w:rPr>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 xml:space="preserve">Поверхность ступеней должна иметь </w:t>
      </w:r>
      <w:proofErr w:type="spellStart"/>
      <w:r w:rsidRPr="00A55D7F">
        <w:rPr>
          <w:rStyle w:val="aa"/>
          <w:i w:val="0"/>
          <w:sz w:val="24"/>
          <w:szCs w:val="24"/>
        </w:rPr>
        <w:t>антискользящее</w:t>
      </w:r>
      <w:proofErr w:type="spellEnd"/>
      <w:r w:rsidRPr="00A55D7F">
        <w:rPr>
          <w:rStyle w:val="aa"/>
          <w:i w:val="0"/>
          <w:sz w:val="24"/>
          <w:szCs w:val="24"/>
        </w:rPr>
        <w:t xml:space="preserve">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A55D7F">
        <w:rPr>
          <w:rStyle w:val="aa"/>
          <w:i w:val="0"/>
          <w:sz w:val="24"/>
          <w:szCs w:val="24"/>
        </w:rPr>
        <w:t>подступенками</w:t>
      </w:r>
      <w:proofErr w:type="spellEnd"/>
      <w:r w:rsidRPr="00A55D7F">
        <w:rPr>
          <w:rStyle w:val="aa"/>
          <w:i w:val="0"/>
          <w:sz w:val="24"/>
          <w:szCs w:val="24"/>
        </w:rPr>
        <w:t>.</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A55D7F">
        <w:rPr>
          <w:rStyle w:val="aa"/>
          <w:i w:val="0"/>
          <w:sz w:val="24"/>
          <w:szCs w:val="24"/>
        </w:rPr>
        <w:t>нетравмирующие</w:t>
      </w:r>
      <w:proofErr w:type="spellEnd"/>
      <w:r w:rsidRPr="00A55D7F">
        <w:rPr>
          <w:rStyle w:val="aa"/>
          <w:i w:val="0"/>
          <w:sz w:val="24"/>
          <w:szCs w:val="24"/>
        </w:rPr>
        <w:t xml:space="preserve">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27E8D508"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4121E2">
        <w:rPr>
          <w:rStyle w:val="aa"/>
          <w:rFonts w:ascii="Times New Roman" w:eastAsia="SimSun" w:hAnsi="Times New Roman"/>
          <w:i w:val="0"/>
          <w:sz w:val="24"/>
          <w:szCs w:val="24"/>
        </w:rPr>
        <w:t>6</w:t>
      </w:r>
      <w:r w:rsidRPr="00A55D7F">
        <w:rPr>
          <w:rStyle w:val="aa"/>
          <w:rFonts w:ascii="Times New Roman" w:eastAsia="SimSun" w:hAnsi="Times New Roman"/>
          <w:i w:val="0"/>
          <w:sz w:val="24"/>
          <w:szCs w:val="24"/>
        </w:rPr>
        <w:t>.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A55D7F">
        <w:rPr>
          <w:rStyle w:val="aa"/>
          <w:i w:val="0"/>
          <w:sz w:val="24"/>
          <w:szCs w:val="24"/>
        </w:rPr>
        <w:t>госстройнадзора</w:t>
      </w:r>
      <w:proofErr w:type="spellEnd"/>
      <w:r w:rsidRPr="00A55D7F">
        <w:rPr>
          <w:rStyle w:val="aa"/>
          <w:i w:val="0"/>
          <w:sz w:val="24"/>
          <w:szCs w:val="24"/>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284A8A85"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7</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3CBF56F"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w:t>
      </w:r>
      <w:r w:rsidR="004121E2">
        <w:rPr>
          <w:rStyle w:val="aa"/>
          <w:rFonts w:ascii="Times New Roman" w:eastAsia="SimSun" w:hAnsi="Times New Roman"/>
          <w:i w:val="0"/>
          <w:sz w:val="24"/>
          <w:szCs w:val="24"/>
        </w:rPr>
        <w:t>8</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94FE1" w14:textId="77777777" w:rsidR="007901BE" w:rsidRDefault="007901BE">
      <w:pPr>
        <w:spacing w:line="240" w:lineRule="auto"/>
      </w:pPr>
      <w:r>
        <w:separator/>
      </w:r>
    </w:p>
  </w:endnote>
  <w:endnote w:type="continuationSeparator" w:id="0">
    <w:p w14:paraId="1D66EE6A" w14:textId="77777777" w:rsidR="007901BE" w:rsidRDefault="00790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 w:name="OpenSymbol">
    <w:charset w:val="00"/>
    <w:family w:val="auto"/>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91615" w14:textId="77777777" w:rsidR="007901BE" w:rsidRDefault="007901BE">
      <w:pPr>
        <w:spacing w:line="240" w:lineRule="auto"/>
      </w:pPr>
      <w:r>
        <w:separator/>
      </w:r>
    </w:p>
  </w:footnote>
  <w:footnote w:type="continuationSeparator" w:id="0">
    <w:p w14:paraId="4BAE35FD" w14:textId="77777777" w:rsidR="007901BE" w:rsidRDefault="007901B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8C268" w14:textId="77777777" w:rsidR="00BB57C2" w:rsidRDefault="00BB57C2">
    <w:pPr>
      <w:pStyle w:val="af0"/>
      <w:jc w:val="center"/>
    </w:pPr>
    <w:r>
      <w:fldChar w:fldCharType="begin"/>
    </w:r>
    <w:r>
      <w:instrText xml:space="preserve"> PAGE   \* MERGEFORMAT </w:instrText>
    </w:r>
    <w:r>
      <w:fldChar w:fldCharType="separate"/>
    </w:r>
    <w:r w:rsidR="005634E6">
      <w:rPr>
        <w:noProof/>
      </w:rPr>
      <w:t>16</w:t>
    </w:r>
    <w:r>
      <w:rPr>
        <w:noProof/>
      </w:rPr>
      <w:fldChar w:fldCharType="end"/>
    </w:r>
  </w:p>
  <w:p w14:paraId="3436E1FB" w14:textId="77777777" w:rsidR="00BB57C2" w:rsidRDefault="00BB57C2">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2CDD" w14:textId="77777777" w:rsidR="00BB57C2" w:rsidRDefault="00BB57C2" w:rsidP="00810657">
    <w:pPr>
      <w:pStyle w:val="a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32DF" w14:textId="77777777" w:rsidR="00BB57C2" w:rsidRPr="00AF07F2" w:rsidRDefault="00BB57C2">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5634E6">
      <w:rPr>
        <w:noProof/>
        <w:sz w:val="24"/>
        <w:szCs w:val="24"/>
      </w:rPr>
      <w:t>48</w:t>
    </w:r>
    <w:r w:rsidRPr="00AF07F2">
      <w:rPr>
        <w:sz w:val="24"/>
        <w:szCs w:val="24"/>
      </w:rPr>
      <w:fldChar w:fldCharType="end"/>
    </w:r>
  </w:p>
  <w:p w14:paraId="581658D2" w14:textId="77777777" w:rsidR="00BB57C2" w:rsidRDefault="00BB57C2">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12"/>
  </w:num>
  <w:num w:numId="5">
    <w:abstractNumId w:val="5"/>
  </w:num>
  <w:num w:numId="6">
    <w:abstractNumId w:val="7"/>
  </w:num>
  <w:num w:numId="7">
    <w:abstractNumId w:val="9"/>
  </w:num>
  <w:num w:numId="8">
    <w:abstractNumId w:val="8"/>
  </w:num>
  <w:num w:numId="9">
    <w:abstractNumId w:val="6"/>
  </w:num>
  <w:num w:numId="10">
    <w:abstractNumId w:val="1"/>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05B"/>
    <w:rsid w:val="000029D2"/>
    <w:rsid w:val="0000396B"/>
    <w:rsid w:val="00012BD5"/>
    <w:rsid w:val="00030BDA"/>
    <w:rsid w:val="00040479"/>
    <w:rsid w:val="00041C8B"/>
    <w:rsid w:val="00042E36"/>
    <w:rsid w:val="00081CD3"/>
    <w:rsid w:val="00084BCE"/>
    <w:rsid w:val="000C64BD"/>
    <w:rsid w:val="000F0D28"/>
    <w:rsid w:val="000F45E9"/>
    <w:rsid w:val="00127A51"/>
    <w:rsid w:val="0014469B"/>
    <w:rsid w:val="0015201E"/>
    <w:rsid w:val="00161562"/>
    <w:rsid w:val="00174B6B"/>
    <w:rsid w:val="00196245"/>
    <w:rsid w:val="001B3173"/>
    <w:rsid w:val="001C6F46"/>
    <w:rsid w:val="001D7996"/>
    <w:rsid w:val="00205699"/>
    <w:rsid w:val="002325DB"/>
    <w:rsid w:val="00251158"/>
    <w:rsid w:val="002546BD"/>
    <w:rsid w:val="00257715"/>
    <w:rsid w:val="00257794"/>
    <w:rsid w:val="002653C3"/>
    <w:rsid w:val="00297317"/>
    <w:rsid w:val="002A0447"/>
    <w:rsid w:val="002B6997"/>
    <w:rsid w:val="002C017B"/>
    <w:rsid w:val="002C68E5"/>
    <w:rsid w:val="002D023C"/>
    <w:rsid w:val="002D55D5"/>
    <w:rsid w:val="002E1CCE"/>
    <w:rsid w:val="002E6F9A"/>
    <w:rsid w:val="003060E0"/>
    <w:rsid w:val="00313157"/>
    <w:rsid w:val="00314C37"/>
    <w:rsid w:val="003214A9"/>
    <w:rsid w:val="003234EA"/>
    <w:rsid w:val="00330FA0"/>
    <w:rsid w:val="00337DEE"/>
    <w:rsid w:val="00376300"/>
    <w:rsid w:val="00385515"/>
    <w:rsid w:val="003B76CC"/>
    <w:rsid w:val="003C131F"/>
    <w:rsid w:val="003C424B"/>
    <w:rsid w:val="003D4D88"/>
    <w:rsid w:val="003D700F"/>
    <w:rsid w:val="00401310"/>
    <w:rsid w:val="00404469"/>
    <w:rsid w:val="004121E2"/>
    <w:rsid w:val="00421531"/>
    <w:rsid w:val="00422312"/>
    <w:rsid w:val="00432513"/>
    <w:rsid w:val="004625D3"/>
    <w:rsid w:val="0047680A"/>
    <w:rsid w:val="00485964"/>
    <w:rsid w:val="004928BC"/>
    <w:rsid w:val="0049497E"/>
    <w:rsid w:val="004964C3"/>
    <w:rsid w:val="00496E5D"/>
    <w:rsid w:val="004A107E"/>
    <w:rsid w:val="004B1AFA"/>
    <w:rsid w:val="004C47D0"/>
    <w:rsid w:val="004F2C35"/>
    <w:rsid w:val="004F49B6"/>
    <w:rsid w:val="0051784B"/>
    <w:rsid w:val="0052506C"/>
    <w:rsid w:val="0054205B"/>
    <w:rsid w:val="00543DCD"/>
    <w:rsid w:val="005634E6"/>
    <w:rsid w:val="00573F19"/>
    <w:rsid w:val="005764E5"/>
    <w:rsid w:val="005873BF"/>
    <w:rsid w:val="00594970"/>
    <w:rsid w:val="005A143D"/>
    <w:rsid w:val="005B26EB"/>
    <w:rsid w:val="005B54B8"/>
    <w:rsid w:val="005B75CD"/>
    <w:rsid w:val="005D21F2"/>
    <w:rsid w:val="005F34FA"/>
    <w:rsid w:val="005F6BBF"/>
    <w:rsid w:val="005F7CCF"/>
    <w:rsid w:val="0061117A"/>
    <w:rsid w:val="0061398B"/>
    <w:rsid w:val="00617C02"/>
    <w:rsid w:val="006225D5"/>
    <w:rsid w:val="00627FF7"/>
    <w:rsid w:val="00633E86"/>
    <w:rsid w:val="006664FC"/>
    <w:rsid w:val="0067718A"/>
    <w:rsid w:val="00682DDB"/>
    <w:rsid w:val="00687E22"/>
    <w:rsid w:val="006A7355"/>
    <w:rsid w:val="006B1C80"/>
    <w:rsid w:val="006E0648"/>
    <w:rsid w:val="006E1736"/>
    <w:rsid w:val="006F2208"/>
    <w:rsid w:val="006F256C"/>
    <w:rsid w:val="00721B6F"/>
    <w:rsid w:val="00731890"/>
    <w:rsid w:val="00736AB3"/>
    <w:rsid w:val="007428D3"/>
    <w:rsid w:val="00750A12"/>
    <w:rsid w:val="00757E05"/>
    <w:rsid w:val="00780DE2"/>
    <w:rsid w:val="00783330"/>
    <w:rsid w:val="007901BE"/>
    <w:rsid w:val="007A4E01"/>
    <w:rsid w:val="007B156E"/>
    <w:rsid w:val="007D116C"/>
    <w:rsid w:val="007E0315"/>
    <w:rsid w:val="007F173B"/>
    <w:rsid w:val="007F276F"/>
    <w:rsid w:val="007F3AFA"/>
    <w:rsid w:val="007F64B8"/>
    <w:rsid w:val="00802971"/>
    <w:rsid w:val="00810657"/>
    <w:rsid w:val="00821E18"/>
    <w:rsid w:val="00827B22"/>
    <w:rsid w:val="008445C6"/>
    <w:rsid w:val="00857019"/>
    <w:rsid w:val="00867766"/>
    <w:rsid w:val="00867D86"/>
    <w:rsid w:val="00870FE9"/>
    <w:rsid w:val="00871DED"/>
    <w:rsid w:val="008A0388"/>
    <w:rsid w:val="008A0EDF"/>
    <w:rsid w:val="008B3030"/>
    <w:rsid w:val="008D38BB"/>
    <w:rsid w:val="008D4C88"/>
    <w:rsid w:val="008D5C96"/>
    <w:rsid w:val="00904E6B"/>
    <w:rsid w:val="009150AD"/>
    <w:rsid w:val="0092557F"/>
    <w:rsid w:val="00950D4F"/>
    <w:rsid w:val="009620BD"/>
    <w:rsid w:val="0096414A"/>
    <w:rsid w:val="00967BBF"/>
    <w:rsid w:val="00982309"/>
    <w:rsid w:val="009A4C4E"/>
    <w:rsid w:val="009B1483"/>
    <w:rsid w:val="009B6891"/>
    <w:rsid w:val="009C0117"/>
    <w:rsid w:val="009C1594"/>
    <w:rsid w:val="009C7112"/>
    <w:rsid w:val="009E0849"/>
    <w:rsid w:val="00A0009B"/>
    <w:rsid w:val="00A01102"/>
    <w:rsid w:val="00A14FF8"/>
    <w:rsid w:val="00A2397A"/>
    <w:rsid w:val="00A55D7F"/>
    <w:rsid w:val="00A66569"/>
    <w:rsid w:val="00A66E4D"/>
    <w:rsid w:val="00A82669"/>
    <w:rsid w:val="00A97031"/>
    <w:rsid w:val="00AA0CB9"/>
    <w:rsid w:val="00AA16D5"/>
    <w:rsid w:val="00AA3731"/>
    <w:rsid w:val="00AB5D39"/>
    <w:rsid w:val="00AC1D1C"/>
    <w:rsid w:val="00AD0247"/>
    <w:rsid w:val="00AF4903"/>
    <w:rsid w:val="00B30D15"/>
    <w:rsid w:val="00B34A20"/>
    <w:rsid w:val="00B42297"/>
    <w:rsid w:val="00B50113"/>
    <w:rsid w:val="00B552D8"/>
    <w:rsid w:val="00B65C52"/>
    <w:rsid w:val="00B6658E"/>
    <w:rsid w:val="00B71EA0"/>
    <w:rsid w:val="00B77B39"/>
    <w:rsid w:val="00B83BF9"/>
    <w:rsid w:val="00B96EAE"/>
    <w:rsid w:val="00BB57C2"/>
    <w:rsid w:val="00BC34A5"/>
    <w:rsid w:val="00BD4964"/>
    <w:rsid w:val="00BE10FC"/>
    <w:rsid w:val="00BF2E55"/>
    <w:rsid w:val="00BF450D"/>
    <w:rsid w:val="00C00758"/>
    <w:rsid w:val="00C03770"/>
    <w:rsid w:val="00C124B6"/>
    <w:rsid w:val="00C22CAF"/>
    <w:rsid w:val="00C3397D"/>
    <w:rsid w:val="00C34A19"/>
    <w:rsid w:val="00C55849"/>
    <w:rsid w:val="00C77D79"/>
    <w:rsid w:val="00C91BE4"/>
    <w:rsid w:val="00CB06B9"/>
    <w:rsid w:val="00CB66D3"/>
    <w:rsid w:val="00CC41B4"/>
    <w:rsid w:val="00CC5914"/>
    <w:rsid w:val="00CC62B6"/>
    <w:rsid w:val="00CF01EE"/>
    <w:rsid w:val="00CF5693"/>
    <w:rsid w:val="00CF63B0"/>
    <w:rsid w:val="00CF75DF"/>
    <w:rsid w:val="00D109BE"/>
    <w:rsid w:val="00D10FFB"/>
    <w:rsid w:val="00D2010D"/>
    <w:rsid w:val="00D24A8B"/>
    <w:rsid w:val="00D3631E"/>
    <w:rsid w:val="00D46D54"/>
    <w:rsid w:val="00D503C6"/>
    <w:rsid w:val="00D543E2"/>
    <w:rsid w:val="00D55E2F"/>
    <w:rsid w:val="00D57BB6"/>
    <w:rsid w:val="00D60A5A"/>
    <w:rsid w:val="00D636AC"/>
    <w:rsid w:val="00D849D8"/>
    <w:rsid w:val="00DA22AB"/>
    <w:rsid w:val="00DA5E04"/>
    <w:rsid w:val="00DB12B3"/>
    <w:rsid w:val="00DC1BD3"/>
    <w:rsid w:val="00DC2CC4"/>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5ADD"/>
    <w:rsid w:val="00EC60EF"/>
    <w:rsid w:val="00EC6766"/>
    <w:rsid w:val="00F13728"/>
    <w:rsid w:val="00F226A7"/>
    <w:rsid w:val="00F34EE3"/>
    <w:rsid w:val="00F536D8"/>
    <w:rsid w:val="00F65D6A"/>
    <w:rsid w:val="00F9315D"/>
    <w:rsid w:val="00FA6BD7"/>
    <w:rsid w:val="00FB5D32"/>
    <w:rsid w:val="00FB5EC6"/>
    <w:rsid w:val="00FC0236"/>
    <w:rsid w:val="00FE032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51040/7b81874f50ed9cd03230f753e5c5a4b03ef9092d/" TargetMode="External"/><Relationship Id="rId18" Type="http://schemas.openxmlformats.org/officeDocument/2006/relationships/hyperlink" Target="http://www.consultant.ru/document/cons_doc_LAW_51040/d43ae8ece00bbaa3bc825d04067c64adebeae28c/" TargetMode="External"/><Relationship Id="rId26" Type="http://schemas.openxmlformats.org/officeDocument/2006/relationships/hyperlink" Target="http://www.consultant.ru/document/cons_doc_LAW_389684/8e5f7a01dac4fc52d5869c72e2b40c6a9dd21c4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ternet.garant.ru/document/redirect/186367/0" TargetMode="External"/><Relationship Id="rId34" Type="http://schemas.openxmlformats.org/officeDocument/2006/relationships/hyperlink" Target="https://docs.cntd.ru/document/436765174" TargetMode="External"/><Relationship Id="rId7" Type="http://schemas.openxmlformats.org/officeDocument/2006/relationships/footnotes" Target="footnotes.xml"/><Relationship Id="rId12" Type="http://schemas.openxmlformats.org/officeDocument/2006/relationships/hyperlink" Target="http://internet.garant.ru/document/redirect/36965900/1000"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51040/94050c1b72b36222ea765a98f890b52187a0838c/" TargetMode="External"/><Relationship Id="rId33" Type="http://schemas.openxmlformats.org/officeDocument/2006/relationships/hyperlink" Target="https://docs.cntd.ru/document/43676517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963B0D4DD43620501D2B7B4271540D3510A9565640BC5CB2D19C3F142BDEA2B10CCFA13B8A5F5C3g3h9I" TargetMode="External"/><Relationship Id="rId20" Type="http://schemas.openxmlformats.org/officeDocument/2006/relationships/hyperlink" Target="http://internet.garant.ru/document/redirect/12124624/0" TargetMode="External"/><Relationship Id="rId29" Type="http://schemas.openxmlformats.org/officeDocument/2006/relationships/hyperlink" Target="consultantplus://offline/ref=8B02D513673A00F89707C2C0D9F63B6267C9E41D569350F94F767E3C36F6FD6736CF8AFE919E7C9F68EAF82670vB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23941540/0" TargetMode="External"/><Relationship Id="rId24" Type="http://schemas.openxmlformats.org/officeDocument/2006/relationships/hyperlink" Target="consultantplus://offline/ref=1453971B4E3BA9FA23F901552E46932C8E4B96B579E5CE4CF16CEF4973ED3BD94641F206168470C8B91EDE599D5697655B56C25385070CC96BB86C21k5x9S" TargetMode="External"/><Relationship Id="rId32" Type="http://schemas.openxmlformats.org/officeDocument/2006/relationships/hyperlink" Target="consultantplus://offline/ref=7ED1D0848DBD8F446D7B0CA6481A7BC2666EE779C370FC3C5D6A39A4CFCB7A0AC4C52D3708EF53CE4CE38710bDlAK" TargetMode="External"/><Relationship Id="rId37" Type="http://schemas.openxmlformats.org/officeDocument/2006/relationships/hyperlink" Target="https://docs.cntd.ru/document/436765174" TargetMode="External"/><Relationship Id="rId5" Type="http://schemas.openxmlformats.org/officeDocument/2006/relationships/settings" Target="settings.xml"/><Relationship Id="rId15" Type="http://schemas.openxmlformats.org/officeDocument/2006/relationships/hyperlink" Target="consultantplus://offline/ref=D22385717C61FA8D2B4C6F5E8D81F8C6D2FF8F7EA74A939C11211F35D40088E8AA70E0763Ao4z9F" TargetMode="External"/><Relationship Id="rId23" Type="http://schemas.openxmlformats.org/officeDocument/2006/relationships/header" Target="header2.xml"/><Relationship Id="rId28" Type="http://schemas.openxmlformats.org/officeDocument/2006/relationships/hyperlink" Target="http://www.consultant.ru/document/cons_doc_LAW_381484/" TargetMode="External"/><Relationship Id="rId36" Type="http://schemas.openxmlformats.org/officeDocument/2006/relationships/hyperlink" Target="https://docs.cntd.ru/document/436765174" TargetMode="External"/><Relationship Id="rId10" Type="http://schemas.openxmlformats.org/officeDocument/2006/relationships/hyperlink" Target="consultantplus://offline/ref=D22385717C61FA8D2B4C6F5E8D81F8C6D2FF8F7EA74A939C11211F35D4o0z0F"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consultantplus://offline/ref=7ED1D0848DBD8F446D7B0CA6481A7BC2666EE779C370FC3C5D6A39A4CFCB7A0AC4C52D3708EF53CE4CE38711bDl9K" TargetMode="External"/><Relationship Id="rId4" Type="http://schemas.microsoft.com/office/2007/relationships/stylesWithEffects" Target="stylesWithEffects.xml"/><Relationship Id="rId9" Type="http://schemas.openxmlformats.org/officeDocument/2006/relationships/hyperlink" Target="http://internet.garant.ru/document/redirect/12124624/0" TargetMode="External"/><Relationship Id="rId14" Type="http://schemas.openxmlformats.org/officeDocument/2006/relationships/hyperlink" Target="http://www.consultant.ru/document/cons_doc_LAW_344829/ecae6ddcdda94b69208c83d967a18bbbd04d2f61/" TargetMode="External"/><Relationship Id="rId22" Type="http://schemas.openxmlformats.org/officeDocument/2006/relationships/header" Target="header1.xml"/><Relationship Id="rId27" Type="http://schemas.openxmlformats.org/officeDocument/2006/relationships/hyperlink" Target="http://www.consultant.ru/document/cons_doc_LAW_389684/" TargetMode="External"/><Relationship Id="rId30" Type="http://schemas.openxmlformats.org/officeDocument/2006/relationships/header" Target="header3.xm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0A437-E0F7-4D4C-92F7-38DEBF15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87781</Words>
  <Characters>500358</Characters>
  <Application>Microsoft Office Word</Application>
  <DocSecurity>0</DocSecurity>
  <Lines>4169</Lines>
  <Paragraphs>1173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velichko</cp:lastModifiedBy>
  <cp:revision>14</cp:revision>
  <cp:lastPrinted>2023-02-20T06:29:00Z</cp:lastPrinted>
  <dcterms:created xsi:type="dcterms:W3CDTF">2023-02-09T10:41:00Z</dcterms:created>
  <dcterms:modified xsi:type="dcterms:W3CDTF">2023-07-26T06:31:00Z</dcterms:modified>
</cp:coreProperties>
</file>